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A4D6" w14:textId="330ED9CF" w:rsidR="001A5AB2" w:rsidRDefault="007065B4" w:rsidP="002D25DC">
      <w:pPr>
        <w:ind w:firstLine="720"/>
        <w:jc w:val="right"/>
        <w:rPr>
          <w:rFonts w:ascii="Sennheiser Office" w:hAnsi="Sennheiser Office"/>
          <w:sz w:val="28"/>
          <w:szCs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5570" wp14:editId="20DCC2D7">
                <wp:simplePos x="0" y="0"/>
                <wp:positionH relativeFrom="column">
                  <wp:posOffset>-5939</wp:posOffset>
                </wp:positionH>
                <wp:positionV relativeFrom="paragraph">
                  <wp:posOffset>100940</wp:posOffset>
                </wp:positionV>
                <wp:extent cx="5925787" cy="0"/>
                <wp:effectExtent l="0" t="1905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7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1A77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95pt" to="466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q22wEAAA4EAAAOAAAAZHJzL2Uyb0RvYy54bWysU9uO0zAQfUfiHyy/06SVSkvUdCW6Ki8I&#10;KhY+wHXGjSXfNDZN+/eMnTa7AiQE4sXJ2HPOzDljbx4u1rAzYNTetXw+qzkDJ32n3anl377u36w5&#10;i0m4ThjvoOVXiPxh+/rVZggNLHzvTQfIiMTFZggt71MKTVVF2YMVceYDODpUHq1IFOKp6lAMxG5N&#10;tajrt9XgsQvoJcRIu4/jId8WfqVAps9KRUjMtJx6S2XFsh7zWm03ojmhCL2WtzbEP3RhhXZUdKJ6&#10;FEmw76h/obJaoo9epZn0tvJKaQlFA6mZ1z+peepFgKKFzIlhsin+P1r56XxApjuaHWdOWBrRU0Kh&#10;T31iO+8cGeiRzbNPQ4gNpe/cAW9RDAfMoi8Kbf6SHHYp3l4nb+GSmKTN5bvFcrVecSbvZ9UzMGBM&#10;H8Bbln9abrTLskUjzh9jomKUek/J28axoeWL9XK1LGnRG93ttTH5MOLpuDPIziKPvH5f78uUieJF&#10;GkXGEW/WNKoof+lqYCzwBRS5Qn3Pxwr5PsJEK6QEl4orhYmyM0xRCxOw/jPwlp+hUO7q34AnRKns&#10;XZrAVjuPv6ueLveW1Zh/d2DUnS04+u5a5lusoUtXzL89kHyrX8YF/vyMtz8AAAD//wMAUEsDBBQA&#10;BgAIAAAAIQBjFW2E2gAAAAcBAAAPAAAAZHJzL2Rvd25yZXYueG1sTI5NT8JAEIbvJv6HzZh4gy1t&#10;JLR2S4iJF+NF5OBx6A5toTvbdBco/94xHvQ0eT/yzlOuJ9erC42h82xgMU9AEdfedtwY2H2+zlag&#10;QkS22HsmAzcKsK7u70osrL/yB122sVEywqFAA22MQ6F1qFtyGOZ+IJbs4EeHUeTYaDviVcZdr9Mk&#10;WWqHHcuHFgd6aak+bc/OwDI9Te+bY6T8623wGYX6duhWxjw+TJtnUJGm+FeGH3xBh0qY9v7MNqje&#10;wCyXothPciXOszQDtf81dFXq//zVNwAAAP//AwBQSwECLQAUAAYACAAAACEAtoM4kv4AAADhAQAA&#10;EwAAAAAAAAAAAAAAAAAAAAAAW0NvbnRlbnRfVHlwZXNdLnhtbFBLAQItABQABgAIAAAAIQA4/SH/&#10;1gAAAJQBAAALAAAAAAAAAAAAAAAAAC8BAABfcmVscy8ucmVsc1BLAQItABQABgAIAAAAIQAaNEq2&#10;2wEAAA4EAAAOAAAAAAAAAAAAAAAAAC4CAABkcnMvZTJvRG9jLnhtbFBLAQItABQABgAIAAAAIQBj&#10;FW2E2gAAAAcBAAAPAAAAAAAAAAAAAAAAADUEAABkcnMvZG93bnJldi54bWxQSwUGAAAAAAQABADz&#10;AAAAPAUAAAAA&#10;" strokecolor="#00b0f0" strokeweight="2.25pt">
                <v:stroke joinstyle="miter"/>
              </v:line>
            </w:pict>
          </mc:Fallback>
        </mc:AlternateContent>
      </w:r>
      <w:r w:rsidR="001A5AB2">
        <w:rPr>
          <w:noProof/>
          <w:lang w:val="es-MX" w:eastAsia="es-MX"/>
        </w:rPr>
        <w:drawing>
          <wp:inline distT="0" distB="0" distL="0" distR="0" wp14:anchorId="159A44FA" wp14:editId="5A54DDB2">
            <wp:extent cx="1719580" cy="545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28"/>
                    <a:stretch/>
                  </pic:blipFill>
                  <pic:spPr bwMode="auto">
                    <a:xfrm>
                      <a:off x="0" y="0"/>
                      <a:ext cx="1719580" cy="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6A161" w14:textId="17926495" w:rsidR="003159EA" w:rsidRPr="003A23D3" w:rsidRDefault="003A23D3" w:rsidP="003A23D3">
      <w:pPr>
        <w:rPr>
          <w:rFonts w:ascii="Sennheiser Office" w:hAnsi="Sennheiser Office"/>
          <w:color w:val="00B0F0"/>
          <w:sz w:val="28"/>
          <w:szCs w:val="28"/>
          <w:lang w:val="es-MX"/>
        </w:rPr>
      </w:pPr>
      <w:r w:rsidRPr="003A23D3">
        <w:rPr>
          <w:rFonts w:ascii="Sennheiser Office" w:hAnsi="Sennheiser Office"/>
          <w:color w:val="00B0F0"/>
          <w:sz w:val="28"/>
          <w:szCs w:val="28"/>
          <w:lang w:val="es-MX"/>
        </w:rPr>
        <w:t xml:space="preserve">                                                    </w:t>
      </w:r>
      <w:r w:rsidRPr="003A23D3">
        <w:rPr>
          <w:rFonts w:ascii="Sennheiser Office" w:hAnsi="Sennheiser Office"/>
          <w:color w:val="00B0F0"/>
          <w:sz w:val="24"/>
          <w:szCs w:val="28"/>
          <w:lang w:val="es-MX"/>
        </w:rPr>
        <w:t>PRO AUDIO</w:t>
      </w:r>
    </w:p>
    <w:p w14:paraId="10181223" w14:textId="3419A5BB" w:rsidR="00EC3DB0" w:rsidRPr="00EC3DB0" w:rsidRDefault="005B6EFB" w:rsidP="00EC3DB0">
      <w:pPr>
        <w:jc w:val="center"/>
        <w:rPr>
          <w:rFonts w:ascii="Sennheiser Office" w:hAnsi="Sennheiser Office"/>
          <w:b/>
          <w:sz w:val="32"/>
          <w:szCs w:val="28"/>
          <w:lang w:val="es-MX"/>
        </w:rPr>
      </w:pPr>
      <w:r>
        <w:rPr>
          <w:rFonts w:ascii="Sennheiser Office" w:hAnsi="Sennheiser Office"/>
          <w:b/>
          <w:sz w:val="32"/>
          <w:szCs w:val="28"/>
          <w:lang w:val="es-MX"/>
        </w:rPr>
        <w:t xml:space="preserve">El Sistema de </w:t>
      </w:r>
      <w:proofErr w:type="spellStart"/>
      <w:r>
        <w:rPr>
          <w:rFonts w:ascii="Sennheiser Office" w:hAnsi="Sennheiser Office"/>
          <w:b/>
          <w:sz w:val="32"/>
          <w:szCs w:val="28"/>
          <w:lang w:val="es-MX"/>
        </w:rPr>
        <w:t>Microfonía</w:t>
      </w:r>
      <w:proofErr w:type="spellEnd"/>
      <w:r>
        <w:rPr>
          <w:rFonts w:ascii="Sennheiser Office" w:hAnsi="Sennheiser Office"/>
          <w:b/>
          <w:sz w:val="32"/>
          <w:szCs w:val="28"/>
          <w:lang w:val="es-MX"/>
        </w:rPr>
        <w:t xml:space="preserve"> Inalámbrica</w:t>
      </w:r>
      <w:bookmarkStart w:id="0" w:name="_GoBack"/>
      <w:bookmarkEnd w:id="0"/>
      <w:r w:rsidR="003A23D3" w:rsidRPr="003A23D3">
        <w:rPr>
          <w:rFonts w:ascii="Sennheiser Office" w:hAnsi="Sennheiser Office"/>
          <w:b/>
          <w:sz w:val="32"/>
          <w:szCs w:val="28"/>
          <w:lang w:val="es-MX"/>
        </w:rPr>
        <w:t xml:space="preserve"> Digital 6000 de </w:t>
      </w:r>
      <w:proofErr w:type="spellStart"/>
      <w:r w:rsidR="003A23D3" w:rsidRPr="003A23D3">
        <w:rPr>
          <w:rFonts w:ascii="Sennheiser Office" w:hAnsi="Sennheiser Office"/>
          <w:b/>
          <w:sz w:val="32"/>
          <w:szCs w:val="28"/>
          <w:lang w:val="es-MX"/>
        </w:rPr>
        <w:t>Sennheiser</w:t>
      </w:r>
      <w:proofErr w:type="spellEnd"/>
      <w:r w:rsidR="003A23D3" w:rsidRPr="003A23D3">
        <w:rPr>
          <w:rFonts w:ascii="Sennheiser Office" w:hAnsi="Sennheiser Office"/>
          <w:b/>
          <w:sz w:val="32"/>
          <w:szCs w:val="28"/>
          <w:lang w:val="es-MX"/>
        </w:rPr>
        <w:t xml:space="preserve"> ayuda al </w:t>
      </w:r>
      <w:proofErr w:type="spellStart"/>
      <w:r w:rsidR="003A23D3" w:rsidRPr="00141691">
        <w:rPr>
          <w:rFonts w:ascii="Sennheiser Office" w:hAnsi="Sennheiser Office"/>
          <w:b/>
          <w:i/>
          <w:sz w:val="32"/>
          <w:szCs w:val="28"/>
          <w:lang w:val="es-MX"/>
        </w:rPr>
        <w:t>Cirque</w:t>
      </w:r>
      <w:proofErr w:type="spellEnd"/>
      <w:r w:rsidR="003A23D3" w:rsidRPr="00141691">
        <w:rPr>
          <w:rFonts w:ascii="Sennheiser Office" w:hAnsi="Sennheiser Office"/>
          <w:b/>
          <w:i/>
          <w:sz w:val="32"/>
          <w:szCs w:val="28"/>
          <w:lang w:val="es-MX"/>
        </w:rPr>
        <w:t xml:space="preserve"> du </w:t>
      </w:r>
      <w:proofErr w:type="spellStart"/>
      <w:r w:rsidR="003A23D3" w:rsidRPr="00141691">
        <w:rPr>
          <w:rFonts w:ascii="Sennheiser Office" w:hAnsi="Sennheiser Office"/>
          <w:b/>
          <w:i/>
          <w:sz w:val="32"/>
          <w:szCs w:val="28"/>
          <w:lang w:val="es-MX"/>
        </w:rPr>
        <w:t>Soleil</w:t>
      </w:r>
      <w:proofErr w:type="spellEnd"/>
      <w:r w:rsidR="003A23D3" w:rsidRPr="003A23D3">
        <w:rPr>
          <w:rFonts w:ascii="Sennheiser Office" w:hAnsi="Sennheiser Office"/>
          <w:b/>
          <w:sz w:val="32"/>
          <w:szCs w:val="28"/>
          <w:lang w:val="es-MX"/>
        </w:rPr>
        <w:t xml:space="preserve"> a regresar de una pausa prolongada, atrayendo al público de regreso a la Gran Carpa</w:t>
      </w:r>
    </w:p>
    <w:p w14:paraId="0478AE0B" w14:textId="3CC918BA" w:rsidR="003159EA" w:rsidRDefault="00EC3DB0" w:rsidP="00EC3DB0">
      <w:pPr>
        <w:jc w:val="center"/>
        <w:rPr>
          <w:rFonts w:ascii="Sennheiser Office" w:hAnsi="Sennheiser Office"/>
          <w:sz w:val="28"/>
          <w:szCs w:val="28"/>
          <w:lang w:val="es-MX"/>
        </w:rPr>
      </w:pPr>
      <w:r w:rsidRPr="00EC3DB0">
        <w:rPr>
          <w:rFonts w:ascii="Sennheiser Office" w:hAnsi="Sennheiser Office"/>
          <w:sz w:val="28"/>
          <w:szCs w:val="28"/>
          <w:lang w:val="es-MX"/>
        </w:rPr>
        <w:t xml:space="preserve">Una pausa inesperada debido a la pandemia global permite que las giras de </w:t>
      </w:r>
      <w:proofErr w:type="spellStart"/>
      <w:r w:rsidRPr="00141691">
        <w:rPr>
          <w:rFonts w:ascii="Sennheiser Office" w:hAnsi="Sennheiser Office"/>
          <w:i/>
          <w:sz w:val="28"/>
          <w:szCs w:val="28"/>
          <w:lang w:val="es-MX"/>
        </w:rPr>
        <w:t>Cirque</w:t>
      </w:r>
      <w:proofErr w:type="spellEnd"/>
      <w:r w:rsidRPr="00141691">
        <w:rPr>
          <w:rFonts w:ascii="Sennheiser Office" w:hAnsi="Sennheiser Office"/>
          <w:i/>
          <w:sz w:val="28"/>
          <w:szCs w:val="28"/>
          <w:lang w:val="es-MX"/>
        </w:rPr>
        <w:t xml:space="preserve"> du </w:t>
      </w:r>
      <w:proofErr w:type="spellStart"/>
      <w:r w:rsidRPr="00141691">
        <w:rPr>
          <w:rFonts w:ascii="Sennheiser Office" w:hAnsi="Sennheiser Office"/>
          <w:i/>
          <w:sz w:val="28"/>
          <w:szCs w:val="28"/>
          <w:lang w:val="es-MX"/>
        </w:rPr>
        <w:t>Soleil</w:t>
      </w:r>
      <w:proofErr w:type="spellEnd"/>
      <w:r w:rsidRPr="00EC3DB0">
        <w:rPr>
          <w:rFonts w:ascii="Sennheiser Office" w:hAnsi="Sennheiser Office"/>
          <w:sz w:val="28"/>
          <w:szCs w:val="28"/>
          <w:lang w:val="es-MX"/>
        </w:rPr>
        <w:t xml:space="preserve"> actualicen su producción KOOZA a </w:t>
      </w:r>
      <w:proofErr w:type="spellStart"/>
      <w:r w:rsidRPr="00EC3DB0">
        <w:rPr>
          <w:rFonts w:ascii="Sennheiser Office" w:hAnsi="Sennheiser Office"/>
          <w:sz w:val="28"/>
          <w:szCs w:val="28"/>
          <w:lang w:val="es-MX"/>
        </w:rPr>
        <w:t>Sennheiser</w:t>
      </w:r>
      <w:proofErr w:type="spellEnd"/>
      <w:r w:rsidRPr="00EC3DB0">
        <w:rPr>
          <w:rFonts w:ascii="Sennheiser Office" w:hAnsi="Sennheiser Office"/>
          <w:sz w:val="28"/>
          <w:szCs w:val="28"/>
          <w:lang w:val="es-MX"/>
        </w:rPr>
        <w:t xml:space="preserve"> Digital 6000</w:t>
      </w:r>
    </w:p>
    <w:p w14:paraId="0B2AB20C" w14:textId="77777777" w:rsidR="00EC3DB0" w:rsidRDefault="00EC3DB0" w:rsidP="00EC3DB0">
      <w:pPr>
        <w:jc w:val="center"/>
        <w:rPr>
          <w:rFonts w:ascii="Sennheiser Office" w:hAnsi="Sennheiser Office"/>
          <w:sz w:val="28"/>
          <w:szCs w:val="28"/>
          <w:lang w:val="es-MX"/>
        </w:rPr>
      </w:pPr>
    </w:p>
    <w:p w14:paraId="56ACDB5C" w14:textId="3D755550" w:rsidR="00EC3DB0" w:rsidRDefault="00EC3DB0" w:rsidP="00EC3DB0">
      <w:pPr>
        <w:rPr>
          <w:rFonts w:ascii="Sennheiser Office" w:hAnsi="Sennheiser Office"/>
          <w:sz w:val="24"/>
          <w:szCs w:val="28"/>
          <w:lang w:val="es-MX"/>
        </w:rPr>
      </w:pPr>
      <w:r w:rsidRPr="00EC3DB0">
        <w:rPr>
          <w:rFonts w:ascii="Sennheiser Office" w:hAnsi="Sennheiser Office"/>
          <w:sz w:val="24"/>
          <w:szCs w:val="28"/>
          <w:lang w:val="es-MX"/>
        </w:rPr>
        <w:t xml:space="preserve">Houston, 18 de enero de 2022: el </w:t>
      </w:r>
      <w:proofErr w:type="spellStart"/>
      <w:r w:rsidRPr="00141691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141691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141691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EC3DB0">
        <w:rPr>
          <w:rFonts w:ascii="Sennheiser Office" w:hAnsi="Sennheiser Office"/>
          <w:sz w:val="24"/>
          <w:szCs w:val="28"/>
          <w:lang w:val="es-MX"/>
        </w:rPr>
        <w:t xml:space="preserve"> ha deleitado y cautivado al público todos los años desde su fundación en 1984. Las presentaciones itinerantes altamente teatrales y acrobáticas de la Compañía, conocidas en todo el mundo por su creatividad dramática, historias imaginativas y participación del público, también son reconocidos por sus valores de producción sin concesiones: desde sonido e iluminación, hasta vestuario y esce</w:t>
      </w:r>
      <w:r w:rsidR="00141691">
        <w:rPr>
          <w:rFonts w:ascii="Sennheiser Office" w:hAnsi="Sennheiser Office"/>
          <w:sz w:val="24"/>
          <w:szCs w:val="28"/>
          <w:lang w:val="es-MX"/>
        </w:rPr>
        <w:t xml:space="preserve">nografía. En marzo de 2020, la gira de </w:t>
      </w:r>
      <w:proofErr w:type="spellStart"/>
      <w:r w:rsidR="00141691" w:rsidRPr="00141691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="00141691">
        <w:rPr>
          <w:rFonts w:ascii="Sennheiser Office" w:hAnsi="Sennheiser Office"/>
          <w:sz w:val="24"/>
          <w:szCs w:val="28"/>
          <w:lang w:val="es-MX"/>
        </w:rPr>
        <w:t xml:space="preserve"> se detuvo</w:t>
      </w:r>
      <w:r w:rsidRPr="00EC3DB0">
        <w:rPr>
          <w:rFonts w:ascii="Sennheiser Office" w:hAnsi="Sennheiser Office"/>
          <w:sz w:val="24"/>
          <w:szCs w:val="28"/>
          <w:lang w:val="es-MX"/>
        </w:rPr>
        <w:t xml:space="preserve"> abruptamente con el inicio de la pandemia.</w:t>
      </w:r>
    </w:p>
    <w:p w14:paraId="7F91D762" w14:textId="77777777" w:rsidR="009205FA" w:rsidRDefault="009205FA" w:rsidP="00EC3DB0">
      <w:pPr>
        <w:rPr>
          <w:rFonts w:ascii="Sennheiser Office" w:hAnsi="Sennheiser Office"/>
          <w:sz w:val="24"/>
          <w:szCs w:val="28"/>
          <w:lang w:val="es-MX"/>
        </w:rPr>
      </w:pPr>
    </w:p>
    <w:p w14:paraId="7FFD1F55" w14:textId="2173751D" w:rsidR="00EC3DB0" w:rsidRDefault="00EC3DB0" w:rsidP="00EC3DB0">
      <w:pPr>
        <w:rPr>
          <w:rFonts w:ascii="Sennheiser Office" w:hAnsi="Sennheiser Office"/>
          <w:sz w:val="24"/>
          <w:szCs w:val="28"/>
          <w:lang w:val="es-MX"/>
        </w:rPr>
      </w:pPr>
      <w:r w:rsidRPr="00EC3DB0">
        <w:rPr>
          <w:rFonts w:ascii="Sennheiser Office" w:hAnsi="Sennheiser Office"/>
          <w:sz w:val="24"/>
          <w:szCs w:val="28"/>
          <w:lang w:val="es-MX"/>
        </w:rPr>
        <w:t xml:space="preserve">A pesar de esta pausa tan desagradable de la presentación en vivo, el tiempo de inactividad le brindó al equipo de producción de </w:t>
      </w:r>
      <w:proofErr w:type="spellStart"/>
      <w:r w:rsidRPr="00141691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141691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141691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EC3DB0">
        <w:rPr>
          <w:rFonts w:ascii="Sennheiser Office" w:hAnsi="Sennheiser Office"/>
          <w:sz w:val="24"/>
          <w:szCs w:val="28"/>
          <w:lang w:val="es-MX"/>
        </w:rPr>
        <w:t xml:space="preserve"> la oportunidad de probar, evaluar y verificar todo su arsenal de equipos para su gira. “Cuando cerraron todos los espectáculos, la mayor parte del equipo que estaba en América del Norte se llevó en camión a nuestro almacén y se colocó en un estante”, afirma Matthew </w:t>
      </w:r>
      <w:proofErr w:type="spellStart"/>
      <w:r w:rsidRPr="00EC3DB0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EC3DB0">
        <w:rPr>
          <w:rFonts w:ascii="Sennheiser Office" w:hAnsi="Sennheiser Office"/>
          <w:sz w:val="24"/>
          <w:szCs w:val="28"/>
          <w:lang w:val="es-MX"/>
        </w:rPr>
        <w:t xml:space="preserve">, especialista en sonido del </w:t>
      </w:r>
      <w:proofErr w:type="spellStart"/>
      <w:r w:rsidRPr="00141691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141691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141691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EC3DB0">
        <w:rPr>
          <w:rFonts w:ascii="Sennheiser Office" w:hAnsi="Sennheiser Office"/>
          <w:sz w:val="24"/>
          <w:szCs w:val="28"/>
          <w:lang w:val="es-MX"/>
        </w:rPr>
        <w:t>. “Pero en mayo de 2021, comenzamos con un programa llamado KOOZA y obtuvimos una lista de proyectos para ese programa”.</w:t>
      </w:r>
      <w:r w:rsidR="009205FA">
        <w:rPr>
          <w:rFonts w:ascii="Sennheiser Office" w:hAnsi="Sennheiser Office"/>
          <w:sz w:val="24"/>
          <w:szCs w:val="28"/>
          <w:lang w:val="es-MX"/>
        </w:rPr>
        <w:t xml:space="preserve"> </w:t>
      </w:r>
      <w:proofErr w:type="spellStart"/>
      <w:r w:rsidR="009205FA" w:rsidRPr="009205FA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="009205FA" w:rsidRPr="009205FA">
        <w:rPr>
          <w:rFonts w:ascii="Sennheiser Office" w:hAnsi="Sennheiser Office"/>
          <w:sz w:val="24"/>
          <w:szCs w:val="28"/>
          <w:lang w:val="es-MX"/>
        </w:rPr>
        <w:t xml:space="preserve"> dice que después de probar y evaluar sus necesidades de equipo para el espectáculo, que combina las dos tradiciones circenses clásicas </w:t>
      </w:r>
      <w:r w:rsidR="00141691">
        <w:rPr>
          <w:rFonts w:ascii="Sennheiser Office" w:hAnsi="Sennheiser Office"/>
          <w:sz w:val="24"/>
          <w:szCs w:val="28"/>
          <w:lang w:val="es-MX"/>
        </w:rPr>
        <w:t xml:space="preserve">de </w:t>
      </w:r>
      <w:proofErr w:type="spellStart"/>
      <w:r w:rsidR="00141691">
        <w:rPr>
          <w:rFonts w:ascii="Sennheiser Office" w:hAnsi="Sennheiser Office"/>
          <w:sz w:val="24"/>
          <w:szCs w:val="28"/>
          <w:lang w:val="es-MX"/>
        </w:rPr>
        <w:t>clowning</w:t>
      </w:r>
      <w:proofErr w:type="spellEnd"/>
      <w:r w:rsidR="009205FA" w:rsidRPr="009205FA">
        <w:rPr>
          <w:rFonts w:ascii="Sennheiser Office" w:hAnsi="Sennheiser Office"/>
          <w:sz w:val="24"/>
          <w:szCs w:val="28"/>
          <w:lang w:val="es-MX"/>
        </w:rPr>
        <w:t xml:space="preserve"> y acroba</w:t>
      </w:r>
      <w:r w:rsidR="009205FA">
        <w:rPr>
          <w:rFonts w:ascii="Sennheiser Office" w:hAnsi="Sennheiser Office"/>
          <w:sz w:val="24"/>
          <w:szCs w:val="28"/>
          <w:lang w:val="es-MX"/>
        </w:rPr>
        <w:t xml:space="preserve">cias, actualizaron a </w:t>
      </w:r>
      <w:proofErr w:type="spellStart"/>
      <w:r w:rsidR="009205FA">
        <w:rPr>
          <w:rFonts w:ascii="Sennheiser Office" w:hAnsi="Sennheiser Office"/>
          <w:sz w:val="24"/>
          <w:szCs w:val="28"/>
          <w:lang w:val="es-MX"/>
        </w:rPr>
        <w:t>Sennheiser</w:t>
      </w:r>
      <w:proofErr w:type="spellEnd"/>
      <w:r w:rsidR="009205FA">
        <w:rPr>
          <w:rFonts w:ascii="Sennheiser Office" w:hAnsi="Sennheiser Office"/>
          <w:sz w:val="24"/>
          <w:szCs w:val="28"/>
          <w:lang w:val="es-MX"/>
        </w:rPr>
        <w:t xml:space="preserve"> </w:t>
      </w:r>
      <w:hyperlink r:id="rId11" w:history="1">
        <w:r w:rsidR="009205FA" w:rsidRPr="009205FA">
          <w:rPr>
            <w:rStyle w:val="Hipervnculo"/>
            <w:rFonts w:ascii="Sennheiser Office" w:hAnsi="Sennheiser Office"/>
            <w:sz w:val="24"/>
            <w:szCs w:val="28"/>
            <w:lang w:val="es-MX"/>
          </w:rPr>
          <w:t xml:space="preserve">Digital 6000 </w:t>
        </w:r>
        <w:proofErr w:type="spellStart"/>
        <w:r w:rsidR="009205FA" w:rsidRPr="009205FA">
          <w:rPr>
            <w:rStyle w:val="Hipervnculo"/>
            <w:rFonts w:ascii="Sennheiser Office" w:hAnsi="Sennheiser Office"/>
            <w:sz w:val="24"/>
            <w:szCs w:val="28"/>
            <w:lang w:val="es-MX"/>
          </w:rPr>
          <w:t>Wireless</w:t>
        </w:r>
        <w:proofErr w:type="spellEnd"/>
        <w:r w:rsidR="009205FA" w:rsidRPr="009205FA">
          <w:rPr>
            <w:rStyle w:val="Hipervnculo"/>
            <w:rFonts w:ascii="Sennheiser Office" w:hAnsi="Sennheiser Office"/>
            <w:sz w:val="24"/>
            <w:szCs w:val="28"/>
            <w:lang w:val="es-MX"/>
          </w:rPr>
          <w:t>.</w:t>
        </w:r>
      </w:hyperlink>
      <w:r w:rsidR="009205FA">
        <w:rPr>
          <w:rFonts w:ascii="Sennheiser Office" w:hAnsi="Sennheiser Office"/>
          <w:sz w:val="24"/>
          <w:szCs w:val="28"/>
          <w:lang w:val="es-MX"/>
        </w:rPr>
        <w:t xml:space="preserve"> “Cambiar a</w:t>
      </w:r>
      <w:r w:rsidR="009205FA" w:rsidRPr="009205FA">
        <w:rPr>
          <w:rFonts w:ascii="Sennheiser Office" w:hAnsi="Sennheiser Office"/>
          <w:sz w:val="24"/>
          <w:szCs w:val="28"/>
          <w:lang w:val="es-MX"/>
        </w:rPr>
        <w:t xml:space="preserve"> Digital 6000 fue una obviedad,</w:t>
      </w:r>
      <w:r w:rsidR="009205FA">
        <w:rPr>
          <w:rFonts w:ascii="Sennheiser Office" w:hAnsi="Sennheiser Office"/>
          <w:sz w:val="24"/>
          <w:szCs w:val="28"/>
          <w:lang w:val="es-MX"/>
        </w:rPr>
        <w:t xml:space="preserve"> había tantos beneficios”, comentó.</w:t>
      </w:r>
    </w:p>
    <w:p w14:paraId="09FB806F" w14:textId="77777777" w:rsidR="009205FA" w:rsidRDefault="009205FA" w:rsidP="00EC3DB0">
      <w:pPr>
        <w:rPr>
          <w:rFonts w:ascii="Sennheiser Office" w:hAnsi="Sennheiser Office"/>
          <w:sz w:val="24"/>
          <w:szCs w:val="28"/>
          <w:lang w:val="es-MX"/>
        </w:rPr>
      </w:pPr>
    </w:p>
    <w:p w14:paraId="530A1DCA" w14:textId="119428B8" w:rsidR="009205FA" w:rsidRDefault="009205FA" w:rsidP="00EC3DB0">
      <w:pPr>
        <w:rPr>
          <w:rFonts w:ascii="Sennheiser Office" w:hAnsi="Sennheiser Office"/>
          <w:sz w:val="24"/>
          <w:szCs w:val="28"/>
          <w:lang w:val="es-MX"/>
        </w:rPr>
      </w:pPr>
      <w:r>
        <w:rPr>
          <w:rFonts w:ascii="Sennheiser Office" w:hAnsi="Sennheiser Office"/>
          <w:noProof/>
          <w:sz w:val="24"/>
          <w:szCs w:val="28"/>
          <w:lang w:val="es-MX" w:eastAsia="es-MX"/>
        </w:rPr>
        <w:lastRenderedPageBreak/>
        <w:drawing>
          <wp:inline distT="0" distB="0" distL="0" distR="0" wp14:anchorId="7BEACF97" wp14:editId="69D92F39">
            <wp:extent cx="5943600" cy="3961130"/>
            <wp:effectExtent l="0" t="0" r="0" b="127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que du Soleil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59824" w14:textId="0291BD13" w:rsidR="009205FA" w:rsidRDefault="009205FA" w:rsidP="009205FA">
      <w:pPr>
        <w:jc w:val="center"/>
        <w:rPr>
          <w:rFonts w:ascii="Sennheiser Office" w:hAnsi="Sennheiser Office"/>
          <w:i/>
          <w:sz w:val="24"/>
          <w:szCs w:val="28"/>
          <w:lang w:val="es-MX"/>
        </w:rPr>
      </w:pPr>
      <w:proofErr w:type="spellStart"/>
      <w:r>
        <w:rPr>
          <w:rFonts w:ascii="Sennheiser Office" w:hAnsi="Sennheiser Office"/>
          <w:i/>
          <w:sz w:val="24"/>
          <w:szCs w:val="28"/>
          <w:lang w:val="es-MX"/>
        </w:rPr>
        <w:t>Alegri</w:t>
      </w:r>
      <w:r w:rsidRPr="009205FA">
        <w:rPr>
          <w:rFonts w:ascii="Sennheiser Office" w:hAnsi="Sennheiser Office"/>
          <w:i/>
          <w:sz w:val="24"/>
          <w:szCs w:val="28"/>
          <w:lang w:val="es-MX"/>
        </w:rPr>
        <w:t>a</w:t>
      </w:r>
      <w:proofErr w:type="spellEnd"/>
      <w:r w:rsidRPr="009205FA">
        <w:rPr>
          <w:rFonts w:ascii="Sennheiser Office" w:hAnsi="Sennheiser Office"/>
          <w:i/>
          <w:sz w:val="24"/>
          <w:szCs w:val="28"/>
          <w:lang w:val="es-MX"/>
        </w:rPr>
        <w:t xml:space="preserve"> del </w:t>
      </w:r>
      <w:proofErr w:type="spellStart"/>
      <w:r w:rsidRPr="009205FA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9205FA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9205FA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9205FA">
        <w:rPr>
          <w:rFonts w:ascii="Sennheiser Office" w:hAnsi="Sennheiser Office"/>
          <w:i/>
          <w:sz w:val="24"/>
          <w:szCs w:val="28"/>
          <w:lang w:val="es-MX"/>
        </w:rPr>
        <w:t xml:space="preserve">, que se inauguró en Houston en noviembre de 2021, contiene muchos de los ingredientes de entretenimiento que los fanáticos del </w:t>
      </w:r>
      <w:proofErr w:type="spellStart"/>
      <w:r w:rsidRPr="009205FA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9205FA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9205FA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9205FA">
        <w:rPr>
          <w:rFonts w:ascii="Sennheiser Office" w:hAnsi="Sennheiser Office"/>
          <w:i/>
          <w:sz w:val="24"/>
          <w:szCs w:val="28"/>
          <w:lang w:val="es-MX"/>
        </w:rPr>
        <w:t xml:space="preserve"> esperan: acrobacias asombrosas, bellas artes escénicas y una historia poética - Fotografía cortesía de </w:t>
      </w:r>
      <w:proofErr w:type="spellStart"/>
      <w:r w:rsidRPr="009205FA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9205FA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9205FA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</w:p>
    <w:p w14:paraId="7B69A03A" w14:textId="77777777" w:rsidR="009205FA" w:rsidRDefault="009205FA" w:rsidP="009205FA">
      <w:pPr>
        <w:jc w:val="center"/>
        <w:rPr>
          <w:rFonts w:ascii="Sennheiser Office" w:hAnsi="Sennheiser Office"/>
          <w:i/>
          <w:sz w:val="24"/>
          <w:szCs w:val="28"/>
          <w:lang w:val="es-MX"/>
        </w:rPr>
      </w:pPr>
    </w:p>
    <w:p w14:paraId="1E34D279" w14:textId="6BE8056C" w:rsidR="009205FA" w:rsidRDefault="009205FA" w:rsidP="009205FA">
      <w:pPr>
        <w:rPr>
          <w:rFonts w:ascii="Sennheiser Office" w:hAnsi="Sennheiser Office"/>
          <w:sz w:val="24"/>
          <w:szCs w:val="28"/>
          <w:lang w:val="es-MX"/>
        </w:rPr>
      </w:pPr>
      <w:r w:rsidRPr="009205FA">
        <w:rPr>
          <w:rFonts w:ascii="Sennheiser Office" w:hAnsi="Sennheiser Office"/>
          <w:sz w:val="24"/>
          <w:szCs w:val="28"/>
          <w:lang w:val="es-MX"/>
        </w:rPr>
        <w:t xml:space="preserve">Otro espectáculo del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35496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9205FA">
        <w:rPr>
          <w:rFonts w:ascii="Sennheiser Office" w:hAnsi="Sennheiser Office"/>
          <w:sz w:val="24"/>
          <w:szCs w:val="28"/>
          <w:lang w:val="es-MX"/>
        </w:rPr>
        <w:t xml:space="preserve"> que se inauguró en Housto</w:t>
      </w:r>
      <w:r>
        <w:rPr>
          <w:rFonts w:ascii="Sennheiser Office" w:hAnsi="Sennheiser Office"/>
          <w:sz w:val="24"/>
          <w:szCs w:val="28"/>
          <w:lang w:val="es-MX"/>
        </w:rPr>
        <w:t xml:space="preserve">n en noviembre de 2021 es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Alegria</w:t>
      </w:r>
      <w:proofErr w:type="spellEnd"/>
      <w:r w:rsidRPr="009205FA">
        <w:rPr>
          <w:rFonts w:ascii="Sennheiser Office" w:hAnsi="Sennheiser Office"/>
          <w:sz w:val="24"/>
          <w:szCs w:val="28"/>
          <w:lang w:val="es-MX"/>
        </w:rPr>
        <w:t>, una actuación que se ha despertado de la producción original de 1994 d</w:t>
      </w:r>
      <w:r>
        <w:rPr>
          <w:rFonts w:ascii="Sennheiser Office" w:hAnsi="Sennheiser Office"/>
          <w:sz w:val="24"/>
          <w:szCs w:val="28"/>
          <w:lang w:val="es-MX"/>
        </w:rPr>
        <w:t xml:space="preserve">e la compañía itinerante.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Alegria</w:t>
      </w:r>
      <w:proofErr w:type="spellEnd"/>
      <w:r w:rsidRPr="009205FA">
        <w:rPr>
          <w:rFonts w:ascii="Sennheiser Office" w:hAnsi="Sennheiser Office"/>
          <w:sz w:val="24"/>
          <w:szCs w:val="28"/>
          <w:lang w:val="es-MX"/>
        </w:rPr>
        <w:t xml:space="preserve">, presenta muchos de los ingredientes de entretenimiento que los fanáticos del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35496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9205FA">
        <w:rPr>
          <w:rFonts w:ascii="Sennheiser Office" w:hAnsi="Sennheiser Office"/>
          <w:sz w:val="24"/>
          <w:szCs w:val="28"/>
          <w:lang w:val="es-MX"/>
        </w:rPr>
        <w:t xml:space="preserve"> esperan: acrobacias asombrosas, hermoso arte escénico y una historia poética.</w:t>
      </w:r>
    </w:p>
    <w:p w14:paraId="72C19D32" w14:textId="77777777" w:rsidR="00B15BEA" w:rsidRPr="00B15BEA" w:rsidRDefault="00B15BEA" w:rsidP="00B15BEA">
      <w:pPr>
        <w:rPr>
          <w:rFonts w:ascii="Sennheiser Office" w:hAnsi="Sennheiser Office"/>
          <w:b/>
          <w:sz w:val="24"/>
          <w:szCs w:val="28"/>
          <w:lang w:val="es-MX"/>
        </w:rPr>
      </w:pPr>
      <w:r w:rsidRPr="00B15BEA">
        <w:rPr>
          <w:rFonts w:ascii="Sennheiser Office" w:hAnsi="Sennheiser Office"/>
          <w:b/>
          <w:sz w:val="24"/>
          <w:szCs w:val="28"/>
          <w:lang w:val="es-MX"/>
        </w:rPr>
        <w:t>Una pausa no deseada</w:t>
      </w:r>
    </w:p>
    <w:p w14:paraId="2C0F439E" w14:textId="19B7C782" w:rsidR="009205FA" w:rsidRDefault="00B15BEA" w:rsidP="00B15BEA">
      <w:pPr>
        <w:rPr>
          <w:rFonts w:ascii="Sennheiser Office" w:hAnsi="Sennheiser Office"/>
          <w:sz w:val="24"/>
          <w:szCs w:val="28"/>
          <w:lang w:val="es-MX"/>
        </w:rPr>
      </w:pPr>
      <w:r w:rsidRPr="00B15BEA">
        <w:rPr>
          <w:rFonts w:ascii="Sennheiser Office" w:hAnsi="Sennheiser Office"/>
          <w:sz w:val="24"/>
          <w:szCs w:val="28"/>
          <w:lang w:val="es-MX"/>
        </w:rPr>
        <w:t xml:space="preserve">Para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35496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B15BEA">
        <w:rPr>
          <w:rFonts w:ascii="Sennheiser Office" w:hAnsi="Sennheiser Office"/>
          <w:sz w:val="24"/>
          <w:szCs w:val="28"/>
          <w:lang w:val="es-MX"/>
        </w:rPr>
        <w:t>, la reciente pausa le dio al equipo de sonido la oportunidad de examinar de cerca cada parte de la cadena de la señal: "Pudimos observar todo más</w:t>
      </w:r>
      <w:r>
        <w:rPr>
          <w:rFonts w:ascii="Sennheiser Office" w:hAnsi="Sennheiser Office"/>
          <w:sz w:val="24"/>
          <w:szCs w:val="28"/>
          <w:lang w:val="es-MX"/>
        </w:rPr>
        <w:t xml:space="preserve"> de cerca, incluida la RF", comentó</w:t>
      </w:r>
      <w:r w:rsidRPr="00B15BEA">
        <w:rPr>
          <w:rFonts w:ascii="Sennheiser Office" w:hAnsi="Sennheiser Office"/>
          <w:sz w:val="24"/>
          <w:szCs w:val="28"/>
          <w:lang w:val="es-MX"/>
        </w:rPr>
        <w:t xml:space="preserve"> </w:t>
      </w:r>
      <w:proofErr w:type="spellStart"/>
      <w:r w:rsidRPr="00B15BEA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B15BEA">
        <w:rPr>
          <w:rFonts w:ascii="Sennheiser Office" w:hAnsi="Sennheiser Office"/>
          <w:sz w:val="24"/>
          <w:szCs w:val="28"/>
          <w:lang w:val="es-MX"/>
        </w:rPr>
        <w:t xml:space="preserve">. “Puedes tener lo que parece ser un sistema en funcionamiento, pero si puedes mejorar dos o tres eslabones en una cadena de audio, puedes lograr un mayor rendimiento al final. Mientras estamos de gira, generalmente solo tenemos un día en cada ciudad para hacer todo nuestro </w:t>
      </w:r>
      <w:r w:rsidR="00354962">
        <w:rPr>
          <w:rFonts w:ascii="Sennheiser Office" w:hAnsi="Sennheiser Office"/>
          <w:sz w:val="24"/>
          <w:szCs w:val="28"/>
          <w:lang w:val="es-MX"/>
        </w:rPr>
        <w:lastRenderedPageBreak/>
        <w:t>mantenimiento”. En el caso del S</w:t>
      </w:r>
      <w:r w:rsidRPr="00B15BEA">
        <w:rPr>
          <w:rFonts w:ascii="Sennheiser Office" w:hAnsi="Sennheiser Office"/>
          <w:sz w:val="24"/>
          <w:szCs w:val="28"/>
          <w:lang w:val="es-MX"/>
        </w:rPr>
        <w:t xml:space="preserve">istema </w:t>
      </w:r>
      <w:r w:rsidR="00354962">
        <w:rPr>
          <w:rFonts w:ascii="Sennheiser Office" w:hAnsi="Sennheiser Office"/>
          <w:sz w:val="24"/>
          <w:szCs w:val="28"/>
          <w:lang w:val="es-MX"/>
        </w:rPr>
        <w:t xml:space="preserve">de </w:t>
      </w:r>
      <w:proofErr w:type="spellStart"/>
      <w:r w:rsidR="00354962">
        <w:rPr>
          <w:rFonts w:ascii="Sennheiser Office" w:hAnsi="Sennheiser Office"/>
          <w:sz w:val="24"/>
          <w:szCs w:val="28"/>
          <w:lang w:val="es-MX"/>
        </w:rPr>
        <w:t>Microfonía</w:t>
      </w:r>
      <w:proofErr w:type="spellEnd"/>
      <w:r w:rsidR="00354962">
        <w:rPr>
          <w:rFonts w:ascii="Sennheiser Office" w:hAnsi="Sennheiser Office"/>
          <w:sz w:val="24"/>
          <w:szCs w:val="28"/>
          <w:lang w:val="es-MX"/>
        </w:rPr>
        <w:t xml:space="preserve"> Inalámbrica</w:t>
      </w:r>
      <w:r w:rsidRPr="00B15BEA">
        <w:rPr>
          <w:rFonts w:ascii="Sennheiser Office" w:hAnsi="Sennheiser Office"/>
          <w:sz w:val="24"/>
          <w:szCs w:val="28"/>
          <w:lang w:val="es-MX"/>
        </w:rPr>
        <w:t xml:space="preserve"> Digi</w:t>
      </w:r>
      <w:r>
        <w:rPr>
          <w:rFonts w:ascii="Sennheiser Office" w:hAnsi="Sennheiser Office"/>
          <w:sz w:val="24"/>
          <w:szCs w:val="28"/>
          <w:lang w:val="es-MX"/>
        </w:rPr>
        <w:t xml:space="preserve">tal 6000 </w:t>
      </w:r>
      <w:r w:rsidR="00354962">
        <w:rPr>
          <w:rFonts w:ascii="Sennheiser Office" w:hAnsi="Sennheiser Office"/>
          <w:sz w:val="24"/>
          <w:szCs w:val="28"/>
          <w:lang w:val="es-MX"/>
        </w:rPr>
        <w:t xml:space="preserve"> de </w:t>
      </w:r>
      <w:proofErr w:type="spellStart"/>
      <w:r w:rsidR="00354962">
        <w:rPr>
          <w:rFonts w:ascii="Sennheiser Office" w:hAnsi="Sennheiser Office"/>
          <w:sz w:val="24"/>
          <w:szCs w:val="28"/>
          <w:lang w:val="es-MX"/>
        </w:rPr>
        <w:t>Sennheiser</w:t>
      </w:r>
      <w:proofErr w:type="spellEnd"/>
      <w:r w:rsidR="00354962">
        <w:rPr>
          <w:rFonts w:ascii="Sennheiser Office" w:hAnsi="Sennheiser Office"/>
          <w:sz w:val="24"/>
          <w:szCs w:val="28"/>
          <w:lang w:val="es-MX"/>
        </w:rPr>
        <w:t xml:space="preserve"> </w:t>
      </w:r>
      <w:r>
        <w:rPr>
          <w:rFonts w:ascii="Sennheiser Office" w:hAnsi="Sennheiser Office"/>
          <w:sz w:val="24"/>
          <w:szCs w:val="28"/>
          <w:lang w:val="es-MX"/>
        </w:rPr>
        <w:t xml:space="preserve">que ya se usó en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Alegria</w:t>
      </w:r>
      <w:proofErr w:type="spellEnd"/>
      <w:r w:rsidRPr="00354962">
        <w:rPr>
          <w:rFonts w:ascii="Sennheiser Office" w:hAnsi="Sennheiser Office"/>
          <w:i/>
          <w:sz w:val="24"/>
          <w:szCs w:val="28"/>
          <w:lang w:val="es-MX"/>
        </w:rPr>
        <w:t>,</w:t>
      </w:r>
      <w:r w:rsidRPr="00B15BEA">
        <w:rPr>
          <w:rFonts w:ascii="Sennheiser Office" w:hAnsi="Sennheiser Office"/>
          <w:sz w:val="24"/>
          <w:szCs w:val="28"/>
          <w:lang w:val="es-MX"/>
        </w:rPr>
        <w:t xml:space="preserve"> el equipo no tuvo que hacer nada más que realizar una actualización de firmware recomendada. “Lo probamos y todo funcionó”.</w:t>
      </w:r>
    </w:p>
    <w:p w14:paraId="5CFC3A6D" w14:textId="6533F71F" w:rsidR="00E624C4" w:rsidRDefault="00B15BEA" w:rsidP="00B15BEA">
      <w:pPr>
        <w:rPr>
          <w:rFonts w:ascii="Sennheiser Office" w:hAnsi="Sennheiser Office"/>
          <w:sz w:val="24"/>
          <w:szCs w:val="28"/>
          <w:lang w:val="es-MX"/>
        </w:rPr>
      </w:pPr>
      <w:r w:rsidRPr="00B15BEA">
        <w:rPr>
          <w:rFonts w:ascii="Sennheiser Office" w:hAnsi="Sennheiser Office"/>
          <w:sz w:val="24"/>
          <w:szCs w:val="28"/>
          <w:lang w:val="es-MX"/>
        </w:rPr>
        <w:t xml:space="preserve">Una de las razones por las que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35496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B15BEA">
        <w:rPr>
          <w:rFonts w:ascii="Sennheiser Office" w:hAnsi="Sennheiser Office"/>
          <w:sz w:val="24"/>
          <w:szCs w:val="28"/>
          <w:lang w:val="es-MX"/>
        </w:rPr>
        <w:t xml:space="preserve"> eligió el sistema Digital 6000 fue por su capacidad para identificar y bloquear frecuencias en un entorno de RF cada vez más congestionado: "El espectro se está llenando cada vez más", observa </w:t>
      </w:r>
      <w:proofErr w:type="spellStart"/>
      <w:r w:rsidRPr="00B15BEA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B15BEA">
        <w:rPr>
          <w:rFonts w:ascii="Sennheiser Office" w:hAnsi="Sennheiser Office"/>
          <w:sz w:val="24"/>
          <w:szCs w:val="28"/>
          <w:lang w:val="es-MX"/>
        </w:rPr>
        <w:t xml:space="preserve">, </w:t>
      </w:r>
      <w:r w:rsidR="00E624C4">
        <w:rPr>
          <w:rFonts w:ascii="Sennheiser Office" w:hAnsi="Sennheiser Office"/>
          <w:sz w:val="24"/>
          <w:szCs w:val="28"/>
          <w:lang w:val="es-MX"/>
        </w:rPr>
        <w:t>quien</w:t>
      </w:r>
      <w:r w:rsidR="00E624C4" w:rsidRPr="00E624C4">
        <w:rPr>
          <w:rFonts w:ascii="Sennheiser Office" w:hAnsi="Sennheiser Office"/>
          <w:sz w:val="24"/>
          <w:szCs w:val="28"/>
          <w:lang w:val="es-MX"/>
        </w:rPr>
        <w:t xml:space="preserve"> aprecia las actualizaciones de firmware de rutina de </w:t>
      </w:r>
      <w:proofErr w:type="spellStart"/>
      <w:r w:rsidR="00E624C4" w:rsidRPr="00E624C4">
        <w:rPr>
          <w:rFonts w:ascii="Sennheiser Office" w:hAnsi="Sennheiser Office"/>
          <w:sz w:val="24"/>
          <w:szCs w:val="28"/>
          <w:lang w:val="es-MX"/>
        </w:rPr>
        <w:t>Sennheiser</w:t>
      </w:r>
      <w:proofErr w:type="spellEnd"/>
      <w:r w:rsidR="00E624C4" w:rsidRPr="00E624C4">
        <w:rPr>
          <w:rFonts w:ascii="Sennheiser Office" w:hAnsi="Sennheiser Office"/>
          <w:sz w:val="24"/>
          <w:szCs w:val="28"/>
          <w:lang w:val="es-MX"/>
        </w:rPr>
        <w:t>.</w:t>
      </w:r>
      <w:r w:rsidR="00141691">
        <w:rPr>
          <w:rFonts w:ascii="Sennheiser Office" w:hAnsi="Sennheiser Office"/>
          <w:sz w:val="24"/>
          <w:szCs w:val="28"/>
          <w:lang w:val="es-MX"/>
        </w:rPr>
        <w:t xml:space="preserve"> </w:t>
      </w:r>
      <w:r w:rsidR="00141691" w:rsidRPr="00141691">
        <w:rPr>
          <w:rFonts w:ascii="Sennheiser Office" w:hAnsi="Sennheiser Office"/>
          <w:sz w:val="24"/>
          <w:szCs w:val="28"/>
          <w:lang w:val="es-MX"/>
        </w:rPr>
        <w:t xml:space="preserve">"Cuando enviamos a </w:t>
      </w:r>
      <w:proofErr w:type="spellStart"/>
      <w:r w:rsidR="00141691" w:rsidRPr="00354962">
        <w:rPr>
          <w:rFonts w:ascii="Sennheiser Office" w:hAnsi="Sennheiser Office"/>
          <w:i/>
          <w:sz w:val="24"/>
          <w:szCs w:val="28"/>
          <w:lang w:val="es-MX"/>
        </w:rPr>
        <w:t>Alegria</w:t>
      </w:r>
      <w:proofErr w:type="spellEnd"/>
      <w:r w:rsidR="00141691" w:rsidRPr="00141691">
        <w:rPr>
          <w:rFonts w:ascii="Sennheiser Office" w:hAnsi="Sennheiser Office"/>
          <w:sz w:val="24"/>
          <w:szCs w:val="28"/>
          <w:lang w:val="es-MX"/>
        </w:rPr>
        <w:t xml:space="preserve"> a Miami hace un año y medio, si no hubiésemos tenido el Digital 6000 simplemente no habríamos podido hacer el programa, ya que no había espacio de RF"</w:t>
      </w:r>
      <w:r w:rsidRPr="00B15BEA">
        <w:rPr>
          <w:rFonts w:ascii="Sennheiser Office" w:hAnsi="Sennheiser Office"/>
          <w:sz w:val="24"/>
          <w:szCs w:val="28"/>
          <w:lang w:val="es-MX"/>
        </w:rPr>
        <w:t xml:space="preserve">. Ahora, con las últimas actualizaciones de firmware, incluido el nuevo modo Link </w:t>
      </w:r>
      <w:proofErr w:type="spellStart"/>
      <w:r w:rsidRPr="00B15BEA">
        <w:rPr>
          <w:rFonts w:ascii="Sennheiser Office" w:hAnsi="Sennheiser Office"/>
          <w:sz w:val="24"/>
          <w:szCs w:val="28"/>
          <w:lang w:val="es-MX"/>
        </w:rPr>
        <w:t>Density</w:t>
      </w:r>
      <w:proofErr w:type="spellEnd"/>
      <w:r w:rsidRPr="00B15BEA">
        <w:rPr>
          <w:rFonts w:ascii="Sennheiser Office" w:hAnsi="Sennheiser Office"/>
          <w:sz w:val="24"/>
          <w:szCs w:val="28"/>
          <w:lang w:val="es-MX"/>
        </w:rPr>
        <w:t>, es mucho más fácil. A veces, tenemos que incluir todos nuestros canales inalámbricos en un bloque de 6 u 8 MHz si tenemos suerte, por lo que poder trabajar con un ancho de banda tan estrecho ha sido clave”.</w:t>
      </w:r>
    </w:p>
    <w:p w14:paraId="56DCF44D" w14:textId="77777777" w:rsidR="00E624C4" w:rsidRDefault="00E624C4" w:rsidP="00B15BEA">
      <w:pPr>
        <w:rPr>
          <w:rFonts w:ascii="Sennheiser Office" w:hAnsi="Sennheiser Office"/>
          <w:sz w:val="24"/>
          <w:szCs w:val="28"/>
          <w:lang w:val="es-MX"/>
        </w:rPr>
      </w:pPr>
    </w:p>
    <w:p w14:paraId="31E7363F" w14:textId="680D4E22" w:rsidR="00E624C4" w:rsidRPr="00E624C4" w:rsidRDefault="00E624C4" w:rsidP="00E624C4">
      <w:pPr>
        <w:jc w:val="center"/>
        <w:rPr>
          <w:rFonts w:ascii="Sennheiser Office" w:hAnsi="Sennheiser Office"/>
          <w:sz w:val="24"/>
          <w:szCs w:val="28"/>
          <w:lang w:val="es-MX"/>
        </w:rPr>
      </w:pPr>
      <w:r>
        <w:rPr>
          <w:rFonts w:ascii="Sennheiser Office" w:hAnsi="Sennheiser Office"/>
          <w:noProof/>
          <w:sz w:val="24"/>
          <w:szCs w:val="28"/>
          <w:lang w:val="es-MX" w:eastAsia="es-MX"/>
        </w:rPr>
        <w:drawing>
          <wp:inline distT="0" distB="0" distL="0" distR="0" wp14:anchorId="6ADB2A3F" wp14:editId="4BBAEBFE">
            <wp:extent cx="2875326" cy="3833769"/>
            <wp:effectExtent l="0" t="0" r="127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que du Soleil_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311" cy="383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C35F" w14:textId="0E18CA15" w:rsidR="00E624C4" w:rsidRPr="00E624C4" w:rsidRDefault="00E624C4" w:rsidP="00E624C4">
      <w:pPr>
        <w:jc w:val="center"/>
        <w:rPr>
          <w:rFonts w:ascii="Sennheiser Office" w:hAnsi="Sennheiser Office"/>
          <w:i/>
          <w:sz w:val="24"/>
          <w:szCs w:val="28"/>
          <w:lang w:val="es-MX"/>
        </w:rPr>
      </w:pPr>
      <w:r w:rsidRPr="00E624C4">
        <w:rPr>
          <w:rFonts w:ascii="Sennheiser Office" w:hAnsi="Sennheiser Office"/>
          <w:i/>
          <w:sz w:val="24"/>
          <w:szCs w:val="28"/>
          <w:lang w:val="es-MX"/>
        </w:rPr>
        <w:t xml:space="preserve">La producción de </w:t>
      </w:r>
      <w:proofErr w:type="spellStart"/>
      <w:r w:rsidRPr="00E624C4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E624C4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E624C4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E624C4">
        <w:rPr>
          <w:rFonts w:ascii="Sennheiser Office" w:hAnsi="Sennheiser Office"/>
          <w:i/>
          <w:sz w:val="24"/>
          <w:szCs w:val="28"/>
          <w:lang w:val="es-MX"/>
        </w:rPr>
        <w:t xml:space="preserve">, </w:t>
      </w:r>
      <w:proofErr w:type="spellStart"/>
      <w:r w:rsidRPr="00E624C4">
        <w:rPr>
          <w:rFonts w:ascii="Sennheiser Office" w:hAnsi="Sennheiser Office"/>
          <w:i/>
          <w:sz w:val="24"/>
          <w:szCs w:val="28"/>
          <w:lang w:val="es-MX"/>
        </w:rPr>
        <w:t>Alegria</w:t>
      </w:r>
      <w:proofErr w:type="spellEnd"/>
      <w:r w:rsidRPr="00E624C4">
        <w:rPr>
          <w:rFonts w:ascii="Sennheiser Office" w:hAnsi="Sennheiser Office"/>
          <w:i/>
          <w:sz w:val="24"/>
          <w:szCs w:val="28"/>
          <w:lang w:val="es-MX"/>
        </w:rPr>
        <w:t xml:space="preserve">, utiliza 18 canales del sistema inalámbrico Digital 6000 de </w:t>
      </w:r>
      <w:proofErr w:type="spellStart"/>
      <w:r w:rsidRPr="00E624C4">
        <w:rPr>
          <w:rFonts w:ascii="Sennheiser Office" w:hAnsi="Sennheiser Office"/>
          <w:i/>
          <w:sz w:val="24"/>
          <w:szCs w:val="28"/>
          <w:lang w:val="es-MX"/>
        </w:rPr>
        <w:t>Sennheiser</w:t>
      </w:r>
      <w:proofErr w:type="spellEnd"/>
      <w:r w:rsidRPr="00E624C4">
        <w:rPr>
          <w:rFonts w:ascii="Sennheiser Office" w:hAnsi="Sennheiser Office"/>
          <w:i/>
          <w:sz w:val="24"/>
          <w:szCs w:val="28"/>
          <w:lang w:val="es-MX"/>
        </w:rPr>
        <w:t xml:space="preserve"> - Foto cortesía de </w:t>
      </w:r>
      <w:proofErr w:type="spellStart"/>
      <w:r w:rsidRPr="00E624C4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E624C4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E624C4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</w:p>
    <w:p w14:paraId="008506D2" w14:textId="77777777" w:rsidR="003159EA" w:rsidRPr="00E624C4" w:rsidRDefault="003159EA" w:rsidP="00E624C4">
      <w:pPr>
        <w:rPr>
          <w:rFonts w:ascii="Sennheiser Office" w:hAnsi="Sennheiser Office"/>
          <w:sz w:val="24"/>
          <w:szCs w:val="28"/>
          <w:lang w:val="es-MX"/>
        </w:rPr>
      </w:pPr>
    </w:p>
    <w:p w14:paraId="75950EA1" w14:textId="0783A8A5" w:rsidR="00E624C4" w:rsidRDefault="00E624C4" w:rsidP="00E624C4">
      <w:pPr>
        <w:rPr>
          <w:rFonts w:ascii="Sennheiser Office" w:hAnsi="Sennheiser Office"/>
          <w:sz w:val="24"/>
          <w:szCs w:val="28"/>
          <w:lang w:val="es-MX"/>
        </w:rPr>
      </w:pPr>
      <w:r w:rsidRPr="00E624C4">
        <w:rPr>
          <w:rFonts w:ascii="Sennheiser Office" w:hAnsi="Sennheiser Office"/>
          <w:sz w:val="24"/>
          <w:szCs w:val="28"/>
          <w:lang w:val="es-MX"/>
        </w:rPr>
        <w:t xml:space="preserve">Antes del inicio de la pandemia de COVID-19, la operación itinerante del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35496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E624C4">
        <w:rPr>
          <w:rFonts w:ascii="Sennheiser Office" w:hAnsi="Sennheiser Office"/>
          <w:sz w:val="24"/>
          <w:szCs w:val="28"/>
          <w:lang w:val="es-MX"/>
        </w:rPr>
        <w:t xml:space="preserve"> tenía más de una docena de espectáculos activos, cada uno con su propio conjunto de desafíos artísticos y técnicos. Ahora, en medio de su período de relanzamiento, la Compañía está escalando rápidamente hacia su nivel de desempeño previo a la pandemia: “Antes de COVID, estábamos en 12 shows, </w:t>
      </w:r>
      <w:r w:rsidR="00CB74F1">
        <w:rPr>
          <w:rFonts w:ascii="Sennheiser Office" w:hAnsi="Sennheiser Office"/>
          <w:sz w:val="24"/>
          <w:szCs w:val="28"/>
          <w:lang w:val="es-MX"/>
        </w:rPr>
        <w:t xml:space="preserve">que era mucho. Ahora, con </w:t>
      </w:r>
      <w:proofErr w:type="spellStart"/>
      <w:r w:rsidR="00CB74F1" w:rsidRPr="00354962">
        <w:rPr>
          <w:rFonts w:ascii="Sennheiser Office" w:hAnsi="Sennheiser Office"/>
          <w:i/>
          <w:sz w:val="24"/>
          <w:szCs w:val="28"/>
          <w:lang w:val="es-MX"/>
        </w:rPr>
        <w:t>Alegri</w:t>
      </w:r>
      <w:r w:rsidRPr="00354962">
        <w:rPr>
          <w:rFonts w:ascii="Sennheiser Office" w:hAnsi="Sennheiser Office"/>
          <w:i/>
          <w:sz w:val="24"/>
          <w:szCs w:val="28"/>
          <w:lang w:val="es-MX"/>
        </w:rPr>
        <w:t>a</w:t>
      </w:r>
      <w:proofErr w:type="spellEnd"/>
      <w:r w:rsidRPr="00E624C4">
        <w:rPr>
          <w:rFonts w:ascii="Sennheiser Office" w:hAnsi="Sennheiser Office"/>
          <w:sz w:val="24"/>
          <w:szCs w:val="28"/>
          <w:lang w:val="es-MX"/>
        </w:rPr>
        <w:t xml:space="preserve"> y al menos cuatro producciones más, incluidas KOOZA, LUZIA, KURIOS – Gabinete de Curiosidades y OVO que llegarán en 2022, vamos por buen camino. Hay muchos más</w:t>
      </w:r>
      <w:r w:rsidR="00CB74F1">
        <w:rPr>
          <w:rFonts w:ascii="Sennheiser Office" w:hAnsi="Sennheiser Office"/>
          <w:sz w:val="24"/>
          <w:szCs w:val="28"/>
          <w:lang w:val="es-MX"/>
        </w:rPr>
        <w:t xml:space="preserve"> espectáculos en proceso”, comentó.</w:t>
      </w:r>
    </w:p>
    <w:p w14:paraId="5A566649" w14:textId="77777777" w:rsidR="00640412" w:rsidRDefault="00640412" w:rsidP="00E624C4">
      <w:pPr>
        <w:rPr>
          <w:rFonts w:ascii="Sennheiser Office" w:hAnsi="Sennheiser Office"/>
          <w:sz w:val="24"/>
          <w:szCs w:val="28"/>
          <w:lang w:val="es-MX"/>
        </w:rPr>
      </w:pPr>
    </w:p>
    <w:p w14:paraId="3F9ED36A" w14:textId="77777777" w:rsidR="00640412" w:rsidRDefault="00640412" w:rsidP="00E624C4">
      <w:pPr>
        <w:rPr>
          <w:rFonts w:ascii="Sennheiser Office" w:hAnsi="Sennheiser Office"/>
          <w:sz w:val="24"/>
          <w:szCs w:val="28"/>
          <w:lang w:val="es-MX"/>
        </w:rPr>
      </w:pPr>
    </w:p>
    <w:p w14:paraId="5457ABB6" w14:textId="77777777" w:rsidR="00CB74F1" w:rsidRPr="00CB74F1" w:rsidRDefault="00CB74F1" w:rsidP="00CB74F1">
      <w:pPr>
        <w:rPr>
          <w:rFonts w:ascii="Sennheiser Office" w:hAnsi="Sennheiser Office"/>
          <w:b/>
          <w:sz w:val="24"/>
          <w:szCs w:val="28"/>
          <w:lang w:val="es-MX"/>
        </w:rPr>
      </w:pPr>
      <w:r w:rsidRPr="00CB74F1">
        <w:rPr>
          <w:rFonts w:ascii="Sennheiser Office" w:hAnsi="Sennheiser Office"/>
          <w:b/>
          <w:sz w:val="24"/>
          <w:szCs w:val="28"/>
          <w:lang w:val="es-MX"/>
        </w:rPr>
        <w:t xml:space="preserve">Todos los sistemas van con </w:t>
      </w:r>
      <w:proofErr w:type="spellStart"/>
      <w:r w:rsidRPr="00CB74F1">
        <w:rPr>
          <w:rFonts w:ascii="Sennheiser Office" w:hAnsi="Sennheiser Office"/>
          <w:b/>
          <w:sz w:val="24"/>
          <w:szCs w:val="28"/>
          <w:lang w:val="es-MX"/>
        </w:rPr>
        <w:t>Sennheiser</w:t>
      </w:r>
      <w:proofErr w:type="spellEnd"/>
      <w:r w:rsidRPr="00CB74F1">
        <w:rPr>
          <w:rFonts w:ascii="Sennheiser Office" w:hAnsi="Sennheiser Office"/>
          <w:b/>
          <w:sz w:val="24"/>
          <w:szCs w:val="28"/>
          <w:lang w:val="es-MX"/>
        </w:rPr>
        <w:t xml:space="preserve"> Digital 6000</w:t>
      </w:r>
    </w:p>
    <w:p w14:paraId="5809B578" w14:textId="267EDCD5" w:rsidR="00CB74F1" w:rsidRDefault="00CB74F1" w:rsidP="00B62BE1">
      <w:pPr>
        <w:rPr>
          <w:rFonts w:ascii="Sennheiser Office" w:hAnsi="Sennheiser Office"/>
          <w:sz w:val="24"/>
          <w:szCs w:val="28"/>
          <w:lang w:val="es-MX"/>
        </w:rPr>
      </w:pPr>
      <w:r>
        <w:rPr>
          <w:rFonts w:ascii="Sennheiser Office" w:hAnsi="Sennheiser Office"/>
          <w:sz w:val="24"/>
          <w:szCs w:val="28"/>
          <w:lang w:val="es-MX"/>
        </w:rPr>
        <w:t xml:space="preserve">En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Alegria</w:t>
      </w:r>
      <w:proofErr w:type="spellEnd"/>
      <w:r w:rsidRPr="00CB74F1">
        <w:rPr>
          <w:rFonts w:ascii="Sennheiser Office" w:hAnsi="Sennheiser Office"/>
          <w:sz w:val="24"/>
          <w:szCs w:val="28"/>
          <w:lang w:val="es-MX"/>
        </w:rPr>
        <w:t xml:space="preserve">, para el que se han realizado ensayos en Houston, se han desplegado 18 canales del sistema Digital 6000, junto con varios transmisores de </w:t>
      </w:r>
      <w:proofErr w:type="spellStart"/>
      <w:r>
        <w:rPr>
          <w:rFonts w:ascii="Sennheiser Office" w:hAnsi="Sennheiser Office"/>
          <w:sz w:val="24"/>
          <w:szCs w:val="28"/>
          <w:lang w:val="es-MX"/>
        </w:rPr>
        <w:t>bodypack</w:t>
      </w:r>
      <w:proofErr w:type="spellEnd"/>
      <w:r>
        <w:rPr>
          <w:rFonts w:ascii="Sennheiser Office" w:hAnsi="Sennheiser Office"/>
          <w:sz w:val="24"/>
          <w:szCs w:val="28"/>
          <w:lang w:val="es-MX"/>
        </w:rPr>
        <w:t xml:space="preserve"> </w:t>
      </w:r>
      <w:r w:rsidRPr="00CB74F1">
        <w:rPr>
          <w:rFonts w:ascii="Sennheiser Office" w:hAnsi="Sennheiser Office"/>
          <w:sz w:val="24"/>
          <w:szCs w:val="28"/>
          <w:lang w:val="es-MX"/>
        </w:rPr>
        <w:t>y un par de</w:t>
      </w:r>
      <w:r w:rsidR="00141691">
        <w:rPr>
          <w:rFonts w:ascii="Sennheiser Office" w:hAnsi="Sennheiser Office"/>
          <w:sz w:val="24"/>
          <w:szCs w:val="28"/>
          <w:lang w:val="es-MX"/>
        </w:rPr>
        <w:t xml:space="preserve"> transmisores de mano</w:t>
      </w:r>
      <w:r>
        <w:rPr>
          <w:rFonts w:ascii="Sennheiser Office" w:hAnsi="Sennheiser Office"/>
          <w:sz w:val="24"/>
          <w:szCs w:val="28"/>
          <w:lang w:val="es-MX"/>
        </w:rPr>
        <w:t xml:space="preserve"> </w:t>
      </w:r>
      <w:hyperlink r:id="rId14" w:history="1">
        <w:r w:rsidRPr="00CB74F1">
          <w:rPr>
            <w:rStyle w:val="Hipervnculo"/>
            <w:rFonts w:ascii="Sennheiser Office" w:hAnsi="Sennheiser Office"/>
            <w:sz w:val="24"/>
            <w:szCs w:val="28"/>
            <w:lang w:val="es-MX"/>
          </w:rPr>
          <w:t>SKM 6000</w:t>
        </w:r>
      </w:hyperlink>
      <w:r w:rsidRPr="00CB74F1">
        <w:rPr>
          <w:rFonts w:ascii="Sennheiser Office" w:hAnsi="Sennheiser Office"/>
          <w:sz w:val="24"/>
          <w:szCs w:val="28"/>
          <w:lang w:val="es-MX"/>
        </w:rPr>
        <w:t xml:space="preserve">. “Los transmisores de </w:t>
      </w:r>
      <w:proofErr w:type="spellStart"/>
      <w:r>
        <w:rPr>
          <w:rFonts w:ascii="Sennheiser Office" w:hAnsi="Sennheiser Office"/>
          <w:sz w:val="24"/>
          <w:szCs w:val="28"/>
          <w:lang w:val="es-MX"/>
        </w:rPr>
        <w:t>bodypack</w:t>
      </w:r>
      <w:proofErr w:type="spellEnd"/>
      <w:r>
        <w:rPr>
          <w:rFonts w:ascii="Sennheiser Office" w:hAnsi="Sennheiser Office"/>
          <w:sz w:val="24"/>
          <w:szCs w:val="28"/>
          <w:lang w:val="es-MX"/>
        </w:rPr>
        <w:t xml:space="preserve"> </w:t>
      </w:r>
      <w:r w:rsidRPr="00CB74F1">
        <w:rPr>
          <w:rFonts w:ascii="Sennheiser Office" w:hAnsi="Sennheiser Office"/>
          <w:sz w:val="24"/>
          <w:szCs w:val="28"/>
          <w:lang w:val="es-MX"/>
        </w:rPr>
        <w:t>están ocultos y bastante bien protegidos en los disfraces”,</w:t>
      </w:r>
      <w:r>
        <w:rPr>
          <w:rFonts w:ascii="Sennheiser Office" w:hAnsi="Sennheiser Office"/>
          <w:sz w:val="24"/>
          <w:szCs w:val="28"/>
          <w:lang w:val="es-MX"/>
        </w:rPr>
        <w:t xml:space="preserve"> comentó</w:t>
      </w:r>
      <w:r w:rsidRPr="00CB74F1">
        <w:rPr>
          <w:rFonts w:ascii="Sennheiser Office" w:hAnsi="Sennheiser Office"/>
          <w:sz w:val="24"/>
          <w:szCs w:val="28"/>
          <w:lang w:val="es-MX"/>
        </w:rPr>
        <w:t xml:space="preserve"> </w:t>
      </w:r>
      <w:proofErr w:type="spellStart"/>
      <w:r w:rsidRPr="00CB74F1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CB74F1">
        <w:rPr>
          <w:rFonts w:ascii="Sennheiser Office" w:hAnsi="Sennheiser Office"/>
          <w:sz w:val="24"/>
          <w:szCs w:val="28"/>
          <w:lang w:val="es-MX"/>
        </w:rPr>
        <w:t>. “Nuestro departamento de vestuario es fantástico: agregarán estas bolsitas en cualquier parte del vestuario que funcione mejor para el artista: dentro del muslo, en la parte baja de la espalda, detrás del cuello o debajo del brazo”.</w:t>
      </w:r>
      <w:r>
        <w:rPr>
          <w:rFonts w:ascii="Sennheiser Office" w:hAnsi="Sennheiser Office"/>
          <w:sz w:val="24"/>
          <w:szCs w:val="28"/>
          <w:lang w:val="es-MX"/>
        </w:rPr>
        <w:t xml:space="preserve"> </w:t>
      </w:r>
      <w:proofErr w:type="spellStart"/>
      <w:r w:rsidRPr="00CB74F1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CB74F1">
        <w:rPr>
          <w:rFonts w:ascii="Sennheiser Office" w:hAnsi="Sennheiser Office"/>
          <w:sz w:val="24"/>
          <w:szCs w:val="28"/>
          <w:lang w:val="es-MX"/>
        </w:rPr>
        <w:t xml:space="preserve"> a</w:t>
      </w:r>
      <w:r w:rsidR="00B62BE1">
        <w:rPr>
          <w:rFonts w:ascii="Sennheiser Office" w:hAnsi="Sennheiser Office"/>
          <w:sz w:val="24"/>
          <w:szCs w:val="28"/>
          <w:lang w:val="es-MX"/>
        </w:rPr>
        <w:t xml:space="preserve">precia el diminuto tamaño del </w:t>
      </w:r>
      <w:hyperlink r:id="rId15" w:history="1">
        <w:r w:rsidR="00B62BE1" w:rsidRPr="00B62BE1">
          <w:rPr>
            <w:rStyle w:val="Hipervnculo"/>
            <w:rFonts w:ascii="Sennheiser Office" w:hAnsi="Sennheiser Office"/>
            <w:sz w:val="24"/>
            <w:szCs w:val="28"/>
            <w:lang w:val="es-MX"/>
          </w:rPr>
          <w:t>SK 6212</w:t>
        </w:r>
      </w:hyperlink>
      <w:r w:rsidR="00B62BE1">
        <w:rPr>
          <w:rFonts w:ascii="Sennheiser Office" w:hAnsi="Sennheiser Office"/>
          <w:sz w:val="24"/>
          <w:szCs w:val="28"/>
          <w:lang w:val="es-MX"/>
        </w:rPr>
        <w:t xml:space="preserve"> transmisor </w:t>
      </w:r>
      <w:proofErr w:type="spellStart"/>
      <w:r w:rsidR="00B62BE1">
        <w:rPr>
          <w:rFonts w:ascii="Sennheiser Office" w:hAnsi="Sennheiser Office"/>
          <w:sz w:val="24"/>
          <w:szCs w:val="28"/>
          <w:lang w:val="es-MX"/>
        </w:rPr>
        <w:t>bodypack</w:t>
      </w:r>
      <w:proofErr w:type="spellEnd"/>
      <w:r w:rsidR="00B62BE1">
        <w:rPr>
          <w:rFonts w:ascii="Sennheiser Office" w:hAnsi="Sennheiser Office"/>
          <w:sz w:val="24"/>
          <w:szCs w:val="28"/>
          <w:lang w:val="es-MX"/>
        </w:rPr>
        <w:t xml:space="preserve">: </w:t>
      </w:r>
      <w:r w:rsidR="00B62BE1" w:rsidRPr="00B62BE1">
        <w:rPr>
          <w:rFonts w:ascii="Sennheiser Office" w:hAnsi="Sennheiser Office"/>
          <w:sz w:val="24"/>
          <w:szCs w:val="28"/>
          <w:lang w:val="es-MX"/>
        </w:rPr>
        <w:t>“Tener estos transmisores realmente pequeños es increíble y podemos instalarlos en cualquier lugar. Además, la retroalimentación que regresa a nuestro</w:t>
      </w:r>
      <w:r w:rsidR="00B62BE1">
        <w:rPr>
          <w:rFonts w:ascii="Sennheiser Office" w:hAnsi="Sennheiser Office"/>
          <w:sz w:val="24"/>
          <w:szCs w:val="28"/>
          <w:lang w:val="es-MX"/>
        </w:rPr>
        <w:t xml:space="preserve"> </w:t>
      </w:r>
      <w:hyperlink r:id="rId16" w:history="1">
        <w:proofErr w:type="spellStart"/>
        <w:r w:rsidR="00B62BE1" w:rsidRPr="00B62BE1">
          <w:rPr>
            <w:rStyle w:val="Hipervnculo"/>
            <w:rFonts w:ascii="Sennheiser Office" w:hAnsi="Sennheiser Office"/>
            <w:sz w:val="24"/>
            <w:szCs w:val="28"/>
            <w:lang w:val="es-MX"/>
          </w:rPr>
          <w:t>Sennheisr</w:t>
        </w:r>
        <w:proofErr w:type="spellEnd"/>
        <w:r w:rsidR="00B62BE1" w:rsidRPr="00B62BE1">
          <w:rPr>
            <w:rStyle w:val="Hipervnculo"/>
            <w:rFonts w:ascii="Sennheiser Office" w:hAnsi="Sennheiser Office"/>
            <w:sz w:val="24"/>
            <w:szCs w:val="28"/>
            <w:lang w:val="es-MX"/>
          </w:rPr>
          <w:t xml:space="preserve"> </w:t>
        </w:r>
        <w:proofErr w:type="spellStart"/>
        <w:r w:rsidR="00B62BE1" w:rsidRPr="00B62BE1">
          <w:rPr>
            <w:rStyle w:val="Hipervnculo"/>
            <w:rFonts w:ascii="Sennheiser Office" w:hAnsi="Sennheiser Office"/>
            <w:sz w:val="24"/>
            <w:szCs w:val="28"/>
            <w:lang w:val="es-MX"/>
          </w:rPr>
          <w:t>Wireless</w:t>
        </w:r>
        <w:proofErr w:type="spellEnd"/>
        <w:r w:rsidR="00B62BE1" w:rsidRPr="00B62BE1">
          <w:rPr>
            <w:rStyle w:val="Hipervnculo"/>
            <w:rFonts w:ascii="Sennheiser Office" w:hAnsi="Sennheiser Office"/>
            <w:sz w:val="24"/>
            <w:szCs w:val="28"/>
            <w:lang w:val="es-MX"/>
          </w:rPr>
          <w:t xml:space="preserve"> </w:t>
        </w:r>
        <w:proofErr w:type="spellStart"/>
        <w:r w:rsidR="00B62BE1" w:rsidRPr="00B62BE1">
          <w:rPr>
            <w:rStyle w:val="Hipervnculo"/>
            <w:rFonts w:ascii="Sennheiser Office" w:hAnsi="Sennheiser Office"/>
            <w:sz w:val="24"/>
            <w:szCs w:val="28"/>
            <w:lang w:val="es-MX"/>
          </w:rPr>
          <w:t>Systems</w:t>
        </w:r>
        <w:proofErr w:type="spellEnd"/>
        <w:r w:rsidR="00B62BE1" w:rsidRPr="00B62BE1">
          <w:rPr>
            <w:rStyle w:val="Hipervnculo"/>
            <w:rFonts w:ascii="Sennheiser Office" w:hAnsi="Sennheiser Office"/>
            <w:sz w:val="24"/>
            <w:szCs w:val="28"/>
            <w:lang w:val="es-MX"/>
          </w:rPr>
          <w:t xml:space="preserve"> Manager</w:t>
        </w:r>
      </w:hyperlink>
      <w:r w:rsidR="00B62BE1">
        <w:rPr>
          <w:rFonts w:ascii="Sennheiser Office" w:hAnsi="Sennheiser Office"/>
          <w:sz w:val="24"/>
          <w:szCs w:val="28"/>
          <w:lang w:val="es-MX"/>
        </w:rPr>
        <w:t xml:space="preserve"> (WSM)- </w:t>
      </w:r>
      <w:r w:rsidR="00B62BE1" w:rsidRPr="00B62BE1">
        <w:rPr>
          <w:rFonts w:ascii="Sennheiser Office" w:hAnsi="Sennheiser Office"/>
          <w:sz w:val="24"/>
          <w:szCs w:val="28"/>
          <w:lang w:val="es-MX"/>
        </w:rPr>
        <w:t>incluidos los niveles de batería y silenciamientos y otra información, es genial”.</w:t>
      </w:r>
    </w:p>
    <w:p w14:paraId="5DDF4B3E" w14:textId="77777777" w:rsidR="00640412" w:rsidRDefault="00640412" w:rsidP="00B62BE1">
      <w:pPr>
        <w:rPr>
          <w:rFonts w:ascii="Sennheiser Office" w:hAnsi="Sennheiser Office"/>
          <w:sz w:val="24"/>
          <w:szCs w:val="28"/>
          <w:lang w:val="es-MX"/>
        </w:rPr>
      </w:pPr>
    </w:p>
    <w:p w14:paraId="59D37068" w14:textId="6193FB2B" w:rsidR="00B62BE1" w:rsidRDefault="00B62BE1" w:rsidP="00B62BE1">
      <w:pPr>
        <w:jc w:val="center"/>
        <w:rPr>
          <w:rFonts w:ascii="Sennheiser Office" w:hAnsi="Sennheiser Office"/>
          <w:sz w:val="24"/>
          <w:szCs w:val="28"/>
          <w:lang w:val="es-MX"/>
        </w:rPr>
      </w:pPr>
      <w:r>
        <w:rPr>
          <w:rFonts w:ascii="Sennheiser Office" w:hAnsi="Sennheiser Office"/>
          <w:noProof/>
          <w:sz w:val="24"/>
          <w:szCs w:val="28"/>
          <w:lang w:val="es-MX" w:eastAsia="es-MX"/>
        </w:rPr>
        <w:lastRenderedPageBreak/>
        <w:drawing>
          <wp:inline distT="0" distB="0" distL="0" distR="0" wp14:anchorId="05178973" wp14:editId="1E186F75">
            <wp:extent cx="5181805" cy="3456264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que du Soleil_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771" cy="346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8926E" w14:textId="307DAB42" w:rsidR="00640412" w:rsidRDefault="00640412" w:rsidP="00B62BE1">
      <w:pPr>
        <w:jc w:val="center"/>
        <w:rPr>
          <w:rFonts w:ascii="Sennheiser Office" w:hAnsi="Sennheiser Office"/>
          <w:i/>
          <w:sz w:val="24"/>
          <w:szCs w:val="28"/>
          <w:lang w:val="es-MX"/>
        </w:rPr>
      </w:pPr>
      <w:r w:rsidRPr="00640412">
        <w:rPr>
          <w:rFonts w:ascii="Sennheiser Office" w:hAnsi="Sennheiser Office"/>
          <w:i/>
          <w:sz w:val="24"/>
          <w:szCs w:val="28"/>
          <w:lang w:val="es-MX"/>
        </w:rPr>
        <w:t xml:space="preserve">Entre bastidores durante sus producciones, el equipo de producción del </w:t>
      </w:r>
      <w:proofErr w:type="spellStart"/>
      <w:r w:rsidRPr="0064041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64041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64041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640412">
        <w:rPr>
          <w:rFonts w:ascii="Sennheiser Office" w:hAnsi="Sennheiser Office"/>
          <w:i/>
          <w:sz w:val="24"/>
          <w:szCs w:val="28"/>
          <w:lang w:val="es-MX"/>
        </w:rPr>
        <w:t xml:space="preserve"> puede monitorear los niveles de la batería y una gran cantidad de otra información utilizando el software </w:t>
      </w:r>
      <w:proofErr w:type="spellStart"/>
      <w:r w:rsidRPr="00640412">
        <w:rPr>
          <w:rFonts w:ascii="Sennheiser Office" w:hAnsi="Sennheiser Office"/>
          <w:i/>
          <w:sz w:val="24"/>
          <w:szCs w:val="28"/>
          <w:lang w:val="es-MX"/>
        </w:rPr>
        <w:t>Sennheiser</w:t>
      </w:r>
      <w:proofErr w:type="spellEnd"/>
      <w:r w:rsidRPr="00640412">
        <w:rPr>
          <w:rFonts w:ascii="Sennheiser Office" w:hAnsi="Sennheiser Office"/>
          <w:i/>
          <w:sz w:val="24"/>
          <w:szCs w:val="28"/>
          <w:lang w:val="es-MX"/>
        </w:rPr>
        <w:t xml:space="preserve"> </w:t>
      </w:r>
      <w:proofErr w:type="spellStart"/>
      <w:r w:rsidRPr="00640412">
        <w:rPr>
          <w:rFonts w:ascii="Sennheiser Office" w:hAnsi="Sennheiser Office"/>
          <w:i/>
          <w:sz w:val="24"/>
          <w:szCs w:val="28"/>
          <w:lang w:val="es-MX"/>
        </w:rPr>
        <w:t>Wireless</w:t>
      </w:r>
      <w:proofErr w:type="spellEnd"/>
      <w:r w:rsidRPr="00640412">
        <w:rPr>
          <w:rFonts w:ascii="Sennheiser Office" w:hAnsi="Sennheiser Office"/>
          <w:i/>
          <w:sz w:val="24"/>
          <w:szCs w:val="28"/>
          <w:lang w:val="es-MX"/>
        </w:rPr>
        <w:t xml:space="preserve"> </w:t>
      </w:r>
      <w:proofErr w:type="spellStart"/>
      <w:r w:rsidRPr="00640412">
        <w:rPr>
          <w:rFonts w:ascii="Sennheiser Office" w:hAnsi="Sennheiser Office"/>
          <w:i/>
          <w:sz w:val="24"/>
          <w:szCs w:val="28"/>
          <w:lang w:val="es-MX"/>
        </w:rPr>
        <w:t>Systems</w:t>
      </w:r>
      <w:proofErr w:type="spellEnd"/>
      <w:r w:rsidRPr="00640412">
        <w:rPr>
          <w:rFonts w:ascii="Sennheiser Office" w:hAnsi="Sennheiser Office"/>
          <w:i/>
          <w:sz w:val="24"/>
          <w:szCs w:val="28"/>
          <w:lang w:val="es-MX"/>
        </w:rPr>
        <w:t xml:space="preserve"> Manager (WSM) - Foto cortesía de </w:t>
      </w:r>
      <w:proofErr w:type="spellStart"/>
      <w:r w:rsidRPr="0064041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64041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64041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</w:p>
    <w:p w14:paraId="601FDBFD" w14:textId="77777777" w:rsidR="00640412" w:rsidRDefault="00640412" w:rsidP="00640412">
      <w:pPr>
        <w:rPr>
          <w:rFonts w:ascii="Sennheiser Office" w:hAnsi="Sennheiser Office"/>
          <w:i/>
          <w:sz w:val="24"/>
          <w:szCs w:val="28"/>
          <w:lang w:val="es-MX"/>
        </w:rPr>
      </w:pPr>
    </w:p>
    <w:p w14:paraId="41477105" w14:textId="128C677E" w:rsid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  <w:r w:rsidRPr="00640412">
        <w:rPr>
          <w:rFonts w:ascii="Sennheiser Office" w:hAnsi="Sennheiser Office"/>
          <w:sz w:val="24"/>
          <w:szCs w:val="28"/>
          <w:lang w:val="es-MX"/>
        </w:rPr>
        <w:t xml:space="preserve">En KOOZA, que está programado para abrir en Punta Cana a finales de este año, el equipo de producción del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35496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 está utilizando 10 canales del sistema Digital 6000, incluidas algunas aplicaciones escénicas poco ortodoxas y desafiantes: “Tenemos un tipo con un gran disfraz de perro peludo usando un micrófono inalámbrico, y en otra escena, tenemos un gran soplador de confeti que también tiene un micrófono inalámbrico para cap</w:t>
      </w:r>
      <w:r>
        <w:rPr>
          <w:rFonts w:ascii="Sennheiser Office" w:hAnsi="Sennheiser Office"/>
          <w:sz w:val="24"/>
          <w:szCs w:val="28"/>
          <w:lang w:val="es-MX"/>
        </w:rPr>
        <w:t xml:space="preserve">tar el ruido del soplador”, comentó </w:t>
      </w:r>
      <w:r w:rsidRPr="00640412">
        <w:rPr>
          <w:rFonts w:ascii="Sennheiser Office" w:hAnsi="Sennheiser Office"/>
          <w:sz w:val="24"/>
          <w:szCs w:val="28"/>
          <w:lang w:val="es-MX"/>
        </w:rPr>
        <w:t xml:space="preserve">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. Independientemente de la aplicación, el equipo espera tanto confiabilidad como una calidad de audio impecable: "Todo lo que ejecutamos a través del Digital 6000 inalámbrico es súper claro </w:t>
      </w:r>
      <w:r>
        <w:rPr>
          <w:rFonts w:ascii="Sennheiser Office" w:hAnsi="Sennheiser Office"/>
          <w:sz w:val="24"/>
          <w:szCs w:val="28"/>
          <w:lang w:val="es-MX"/>
        </w:rPr>
        <w:t>y con un sonido excelente", comentó</w:t>
      </w:r>
      <w:r w:rsidRPr="00640412">
        <w:rPr>
          <w:rFonts w:ascii="Sennheiser Office" w:hAnsi="Sennheiser Office"/>
          <w:sz w:val="24"/>
          <w:szCs w:val="28"/>
          <w:lang w:val="es-MX"/>
        </w:rPr>
        <w:t xml:space="preserve">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. “También es muy fácil conectar instrumentos a nuestros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bodypacks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 y siempre suena genial. Con otras marcas, no hemos tenido tanto éxito en lo que se refiere a ese tipo de flexibilidad con in</w:t>
      </w:r>
      <w:r>
        <w:rPr>
          <w:rFonts w:ascii="Sennheiser Office" w:hAnsi="Sennheiser Office"/>
          <w:sz w:val="24"/>
          <w:szCs w:val="28"/>
          <w:lang w:val="es-MX"/>
        </w:rPr>
        <w:t xml:space="preserve">strumentos y micrófonos”, añadió </w:t>
      </w:r>
      <w:proofErr w:type="spellStart"/>
      <w:r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>
        <w:rPr>
          <w:rFonts w:ascii="Sennheiser Office" w:hAnsi="Sennheiser Office"/>
          <w:sz w:val="24"/>
          <w:szCs w:val="28"/>
          <w:lang w:val="es-MX"/>
        </w:rPr>
        <w:t>.</w:t>
      </w:r>
    </w:p>
    <w:p w14:paraId="3334FAF5" w14:textId="77777777" w:rsid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</w:p>
    <w:p w14:paraId="2F6B0220" w14:textId="77777777" w:rsid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</w:p>
    <w:p w14:paraId="373D45B1" w14:textId="77777777" w:rsid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</w:p>
    <w:p w14:paraId="0922C49B" w14:textId="77777777" w:rsidR="00640412" w:rsidRPr="00640412" w:rsidRDefault="00640412" w:rsidP="00640412">
      <w:pPr>
        <w:rPr>
          <w:rFonts w:ascii="Sennheiser Office" w:hAnsi="Sennheiser Office"/>
          <w:b/>
          <w:sz w:val="24"/>
          <w:szCs w:val="28"/>
          <w:lang w:val="es-MX"/>
        </w:rPr>
      </w:pPr>
      <w:r w:rsidRPr="00640412">
        <w:rPr>
          <w:rFonts w:ascii="Sennheiser Office" w:hAnsi="Sennheiser Office"/>
          <w:b/>
          <w:sz w:val="24"/>
          <w:szCs w:val="28"/>
          <w:lang w:val="es-MX"/>
        </w:rPr>
        <w:t>Una red de apoyo confiable</w:t>
      </w:r>
    </w:p>
    <w:p w14:paraId="44A75664" w14:textId="3ED7D497" w:rsid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  <w:r w:rsidRPr="00640412">
        <w:rPr>
          <w:rFonts w:ascii="Sennheiser Office" w:hAnsi="Sennheiser Office"/>
          <w:sz w:val="24"/>
          <w:szCs w:val="28"/>
          <w:lang w:val="es-MX"/>
        </w:rPr>
        <w:t xml:space="preserve">Si bien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 está encantado con el relanzamiento de las producciones itinerantes de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Cirque</w:t>
      </w:r>
      <w:proofErr w:type="spellEnd"/>
      <w:r w:rsidRPr="00354962">
        <w:rPr>
          <w:rFonts w:ascii="Sennheiser Office" w:hAnsi="Sennheiser Office"/>
          <w:i/>
          <w:sz w:val="24"/>
          <w:szCs w:val="28"/>
          <w:lang w:val="es-MX"/>
        </w:rPr>
        <w:t xml:space="preserve"> du </w:t>
      </w:r>
      <w:proofErr w:type="spellStart"/>
      <w:r w:rsidRPr="00354962">
        <w:rPr>
          <w:rFonts w:ascii="Sennheiser Office" w:hAnsi="Sennheiser Office"/>
          <w:i/>
          <w:sz w:val="24"/>
          <w:szCs w:val="28"/>
          <w:lang w:val="es-MX"/>
        </w:rPr>
        <w:t>Soleil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, está agradecido por la capacitación y el apoyo brindado por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Sennheiser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 en el transcurso de los últimos 20 meses: “Cua</w:t>
      </w:r>
      <w:r>
        <w:rPr>
          <w:rFonts w:ascii="Sennheiser Office" w:hAnsi="Sennheiser Office"/>
          <w:sz w:val="24"/>
          <w:szCs w:val="28"/>
          <w:lang w:val="es-MX"/>
        </w:rPr>
        <w:t xml:space="preserve">ndo comenzó la pandemia, </w:t>
      </w:r>
      <w:proofErr w:type="spellStart"/>
      <w:r>
        <w:rPr>
          <w:rFonts w:ascii="Sennheiser Office" w:hAnsi="Sennheiser Office"/>
          <w:sz w:val="24"/>
          <w:szCs w:val="28"/>
          <w:lang w:val="es-MX"/>
        </w:rPr>
        <w:t>Jamie</w:t>
      </w:r>
      <w:proofErr w:type="spellEnd"/>
      <w:r>
        <w:rPr>
          <w:rFonts w:ascii="Sennheiser Office" w:hAnsi="Sennheiser Office"/>
          <w:sz w:val="24"/>
          <w:szCs w:val="28"/>
          <w:lang w:val="es-MX"/>
        </w:rPr>
        <w:t xml:space="preserve">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Criswell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, </w:t>
      </w:r>
      <w:r>
        <w:rPr>
          <w:rFonts w:ascii="Sennheiser Office" w:hAnsi="Sennheiser Office"/>
          <w:sz w:val="24"/>
          <w:szCs w:val="28"/>
          <w:lang w:val="es-MX"/>
        </w:rPr>
        <w:t>(</w:t>
      </w:r>
      <w:r w:rsidRPr="00640412">
        <w:rPr>
          <w:rFonts w:ascii="Sennheiser Office" w:hAnsi="Sennheiser Office"/>
          <w:sz w:val="24"/>
          <w:szCs w:val="28"/>
          <w:lang w:val="es-MX"/>
        </w:rPr>
        <w:t>gerente de des</w:t>
      </w:r>
      <w:r>
        <w:rPr>
          <w:rFonts w:ascii="Sennheiser Office" w:hAnsi="Sennheiser Office"/>
          <w:sz w:val="24"/>
          <w:szCs w:val="28"/>
          <w:lang w:val="es-MX"/>
        </w:rPr>
        <w:t xml:space="preserve">arrollo comercial de </w:t>
      </w:r>
      <w:proofErr w:type="spellStart"/>
      <w:r>
        <w:rPr>
          <w:rFonts w:ascii="Sennheiser Office" w:hAnsi="Sennheiser Office"/>
          <w:sz w:val="24"/>
          <w:szCs w:val="28"/>
          <w:lang w:val="es-MX"/>
        </w:rPr>
        <w:t>Sennheiser</w:t>
      </w:r>
      <w:proofErr w:type="spellEnd"/>
      <w:r>
        <w:rPr>
          <w:rFonts w:ascii="Sennheiser Office" w:hAnsi="Sennheiser Office"/>
          <w:sz w:val="24"/>
          <w:szCs w:val="28"/>
          <w:lang w:val="es-MX"/>
        </w:rPr>
        <w:t>)</w:t>
      </w:r>
      <w:r w:rsidRPr="00640412">
        <w:rPr>
          <w:rFonts w:ascii="Sennheiser Office" w:hAnsi="Sennheiser Office"/>
          <w:sz w:val="24"/>
          <w:szCs w:val="28"/>
          <w:lang w:val="es-MX"/>
        </w:rPr>
        <w:t xml:space="preserve"> estaba por teléfono con nosotros al día siguiente ofre</w:t>
      </w:r>
      <w:r>
        <w:rPr>
          <w:rFonts w:ascii="Sennheiser Office" w:hAnsi="Sennheiser Office"/>
          <w:sz w:val="24"/>
          <w:szCs w:val="28"/>
          <w:lang w:val="es-MX"/>
        </w:rPr>
        <w:t xml:space="preserve">ciendo clases de capacitación”, </w:t>
      </w:r>
      <w:r w:rsidRPr="00640412">
        <w:rPr>
          <w:rFonts w:ascii="Sennheiser Office" w:hAnsi="Sennheiser Office"/>
          <w:sz w:val="24"/>
          <w:szCs w:val="28"/>
          <w:lang w:val="es-MX"/>
        </w:rPr>
        <w:t xml:space="preserve">recuerda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Steuart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. “Fue fantástico: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Sennheiser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 dejó en claro que querían que supiéramos lo que estaba sucediendo y que se aseguraran de que tuviéramos lo que necesitábamos para que los programas se desarrollaran. Este nivel de apoyo fue invaluable y apreciado por todos en nuestro equipo”.</w:t>
      </w:r>
    </w:p>
    <w:p w14:paraId="790388F5" w14:textId="77777777" w:rsid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</w:p>
    <w:p w14:paraId="17AA129F" w14:textId="4B519FB0" w:rsid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  <w:r w:rsidRPr="00640412">
        <w:rPr>
          <w:rFonts w:ascii="Sennheiser Office" w:hAnsi="Sennheiser Office"/>
          <w:sz w:val="24"/>
          <w:szCs w:val="28"/>
          <w:lang w:val="es-MX"/>
        </w:rPr>
        <w:t>Las imágenes que acompañan a este comunicado de prensa se pueden descargar</w:t>
      </w:r>
      <w:r>
        <w:rPr>
          <w:rFonts w:ascii="Sennheiser Office" w:hAnsi="Sennheiser Office"/>
          <w:sz w:val="24"/>
          <w:szCs w:val="28"/>
          <w:lang w:val="es-MX"/>
        </w:rPr>
        <w:t xml:space="preserve"> </w:t>
      </w:r>
      <w:hyperlink r:id="rId18" w:history="1">
        <w:r w:rsidRPr="00640412">
          <w:rPr>
            <w:rStyle w:val="Hipervnculo"/>
            <w:rFonts w:ascii="Sennheiser Office" w:hAnsi="Sennheiser Office"/>
            <w:sz w:val="24"/>
            <w:szCs w:val="28"/>
            <w:lang w:val="es-MX"/>
          </w:rPr>
          <w:t>aquí</w:t>
        </w:r>
      </w:hyperlink>
    </w:p>
    <w:p w14:paraId="15680D0A" w14:textId="77777777" w:rsid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</w:p>
    <w:p w14:paraId="2FC965B6" w14:textId="77777777" w:rsidR="00640412" w:rsidRPr="00640412" w:rsidRDefault="00640412" w:rsidP="00640412">
      <w:pPr>
        <w:rPr>
          <w:rFonts w:ascii="Sennheiser Office" w:hAnsi="Sennheiser Office"/>
          <w:b/>
          <w:sz w:val="24"/>
          <w:szCs w:val="28"/>
          <w:lang w:val="es-MX"/>
        </w:rPr>
      </w:pPr>
      <w:r w:rsidRPr="00640412">
        <w:rPr>
          <w:rFonts w:ascii="Sennheiser Office" w:hAnsi="Sennheiser Office"/>
          <w:b/>
          <w:sz w:val="24"/>
          <w:szCs w:val="28"/>
          <w:lang w:val="es-MX"/>
        </w:rPr>
        <w:t xml:space="preserve">Mara Guillen </w:t>
      </w:r>
    </w:p>
    <w:p w14:paraId="5C4FD0F4" w14:textId="77777777" w:rsidR="00640412" w:rsidRP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  <w:r w:rsidRPr="00640412">
        <w:rPr>
          <w:rFonts w:ascii="Sennheiser Office" w:hAnsi="Sennheiser Office"/>
          <w:sz w:val="24"/>
          <w:szCs w:val="28"/>
          <w:lang w:val="es-MX"/>
        </w:rPr>
        <w:t xml:space="preserve">Marketing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Communications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 Manager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Latin</w:t>
      </w:r>
      <w:proofErr w:type="spellEnd"/>
      <w:r w:rsidRPr="00640412">
        <w:rPr>
          <w:rFonts w:ascii="Sennheiser Office" w:hAnsi="Sennheiser Office"/>
          <w:sz w:val="24"/>
          <w:szCs w:val="28"/>
          <w:lang w:val="es-MX"/>
        </w:rPr>
        <w:t xml:space="preserve"> </w:t>
      </w:r>
      <w:proofErr w:type="spellStart"/>
      <w:r w:rsidRPr="00640412">
        <w:rPr>
          <w:rFonts w:ascii="Sennheiser Office" w:hAnsi="Sennheiser Office"/>
          <w:sz w:val="24"/>
          <w:szCs w:val="28"/>
          <w:lang w:val="es-MX"/>
        </w:rPr>
        <w:t>America</w:t>
      </w:r>
      <w:proofErr w:type="spellEnd"/>
    </w:p>
    <w:p w14:paraId="7D1018AC" w14:textId="77777777" w:rsidR="00640412" w:rsidRP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  <w:r w:rsidRPr="00640412">
        <w:rPr>
          <w:rFonts w:ascii="Sennheiser Office" w:hAnsi="Sennheiser Office"/>
          <w:sz w:val="24"/>
          <w:szCs w:val="28"/>
          <w:lang w:val="es-MX"/>
        </w:rPr>
        <w:t>Mara.guillen@sennheiser.com</w:t>
      </w:r>
    </w:p>
    <w:p w14:paraId="10656023" w14:textId="6D8F7E3C" w:rsidR="00640412" w:rsidRPr="00640412" w:rsidRDefault="00640412" w:rsidP="00640412">
      <w:pPr>
        <w:rPr>
          <w:rFonts w:ascii="Sennheiser Office" w:hAnsi="Sennheiser Office"/>
          <w:sz w:val="24"/>
          <w:szCs w:val="28"/>
          <w:lang w:val="es-MX"/>
        </w:rPr>
      </w:pPr>
      <w:r w:rsidRPr="00640412">
        <w:rPr>
          <w:rFonts w:ascii="Sennheiser Office" w:hAnsi="Sennheiser Office"/>
          <w:sz w:val="24"/>
          <w:szCs w:val="28"/>
          <w:lang w:val="es-MX"/>
        </w:rPr>
        <w:t>M + 52 1 (55) 43522381</w:t>
      </w:r>
    </w:p>
    <w:p w14:paraId="3345CA68" w14:textId="77777777" w:rsidR="00B62BE1" w:rsidRPr="00E624C4" w:rsidRDefault="00B62BE1" w:rsidP="00B62BE1">
      <w:pPr>
        <w:jc w:val="center"/>
        <w:rPr>
          <w:rFonts w:ascii="Sennheiser Office" w:hAnsi="Sennheiser Office"/>
          <w:sz w:val="24"/>
          <w:szCs w:val="28"/>
          <w:lang w:val="es-MX"/>
        </w:rPr>
      </w:pPr>
    </w:p>
    <w:p w14:paraId="617B6BA1" w14:textId="77777777" w:rsidR="00E624C4" w:rsidRPr="00B9582E" w:rsidRDefault="00E624C4" w:rsidP="003159EA">
      <w:pPr>
        <w:ind w:firstLine="720"/>
        <w:rPr>
          <w:rFonts w:ascii="Sennheiser Office" w:hAnsi="Sennheiser Office"/>
          <w:sz w:val="28"/>
          <w:szCs w:val="28"/>
          <w:lang w:val="es-MX"/>
        </w:rPr>
      </w:pPr>
    </w:p>
    <w:sectPr w:rsidR="00E624C4" w:rsidRPr="00B9582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AE4FD" w14:textId="77777777" w:rsidR="00CB0C09" w:rsidRDefault="00CB0C09" w:rsidP="001A5AB2">
      <w:pPr>
        <w:spacing w:after="0" w:line="240" w:lineRule="auto"/>
      </w:pPr>
      <w:r>
        <w:separator/>
      </w:r>
    </w:p>
  </w:endnote>
  <w:endnote w:type="continuationSeparator" w:id="0">
    <w:p w14:paraId="12D466FD" w14:textId="77777777" w:rsidR="00CB0C09" w:rsidRDefault="00CB0C09" w:rsidP="001A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nheiser Office">
    <w:panose1 w:val="02010504010101010104"/>
    <w:charset w:val="00"/>
    <w:family w:val="auto"/>
    <w:pitch w:val="variable"/>
    <w:sig w:usb0="A00000AF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5DB4" w14:textId="77777777" w:rsidR="00CB0C09" w:rsidRDefault="00CB0C09" w:rsidP="001A5AB2">
      <w:pPr>
        <w:spacing w:after="0" w:line="240" w:lineRule="auto"/>
      </w:pPr>
      <w:r>
        <w:separator/>
      </w:r>
    </w:p>
  </w:footnote>
  <w:footnote w:type="continuationSeparator" w:id="0">
    <w:p w14:paraId="031B8712" w14:textId="77777777" w:rsidR="00CB0C09" w:rsidRDefault="00CB0C09" w:rsidP="001A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BCA2" w14:textId="77777777" w:rsidR="001A5AB2" w:rsidRDefault="00FD5DA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96E09DA" wp14:editId="4D7CB01C">
          <wp:simplePos x="0" y="0"/>
          <wp:positionH relativeFrom="margin">
            <wp:align>left</wp:align>
          </wp:positionH>
          <wp:positionV relativeFrom="paragraph">
            <wp:posOffset>224155</wp:posOffset>
          </wp:positionV>
          <wp:extent cx="947835" cy="21813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86"/>
                  <a:stretch/>
                </pic:blipFill>
                <pic:spPr bwMode="auto">
                  <a:xfrm>
                    <a:off x="0" y="0"/>
                    <a:ext cx="947835" cy="218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5AB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37CF9B0" wp14:editId="2C83B4C6">
          <wp:simplePos x="0" y="0"/>
          <wp:positionH relativeFrom="column">
            <wp:posOffset>4776717</wp:posOffset>
          </wp:positionH>
          <wp:positionV relativeFrom="paragraph">
            <wp:posOffset>-457674</wp:posOffset>
          </wp:positionV>
          <wp:extent cx="1733550" cy="13100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D"/>
    <w:rsid w:val="001159B4"/>
    <w:rsid w:val="00141691"/>
    <w:rsid w:val="001A5AB2"/>
    <w:rsid w:val="002D25DC"/>
    <w:rsid w:val="002E009C"/>
    <w:rsid w:val="003159EA"/>
    <w:rsid w:val="00354962"/>
    <w:rsid w:val="003A23D3"/>
    <w:rsid w:val="005B6EFB"/>
    <w:rsid w:val="00640412"/>
    <w:rsid w:val="007065B4"/>
    <w:rsid w:val="00803177"/>
    <w:rsid w:val="008471ED"/>
    <w:rsid w:val="00891941"/>
    <w:rsid w:val="009205FA"/>
    <w:rsid w:val="009F01D8"/>
    <w:rsid w:val="00B15BEA"/>
    <w:rsid w:val="00B62BE1"/>
    <w:rsid w:val="00B9582E"/>
    <w:rsid w:val="00CB0C09"/>
    <w:rsid w:val="00CB74F1"/>
    <w:rsid w:val="00E479DD"/>
    <w:rsid w:val="00E624C4"/>
    <w:rsid w:val="00EC3DB0"/>
    <w:rsid w:val="00EC5F19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C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AB2"/>
  </w:style>
  <w:style w:type="paragraph" w:styleId="Piedepgina">
    <w:name w:val="footer"/>
    <w:basedOn w:val="Normal"/>
    <w:link w:val="PiedepginaCar"/>
    <w:uiPriority w:val="99"/>
    <w:unhideWhenUsed/>
    <w:rsid w:val="001A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B2"/>
  </w:style>
  <w:style w:type="paragraph" w:styleId="Textodeglobo">
    <w:name w:val="Balloon Text"/>
    <w:basedOn w:val="Normal"/>
    <w:link w:val="TextodegloboCar"/>
    <w:uiPriority w:val="99"/>
    <w:semiHidden/>
    <w:unhideWhenUsed/>
    <w:rsid w:val="003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3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05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AB2"/>
  </w:style>
  <w:style w:type="paragraph" w:styleId="Piedepgina">
    <w:name w:val="footer"/>
    <w:basedOn w:val="Normal"/>
    <w:link w:val="PiedepginaCar"/>
    <w:uiPriority w:val="99"/>
    <w:unhideWhenUsed/>
    <w:rsid w:val="001A5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B2"/>
  </w:style>
  <w:style w:type="paragraph" w:styleId="Textodeglobo">
    <w:name w:val="Balloon Text"/>
    <w:basedOn w:val="Normal"/>
    <w:link w:val="TextodegloboCar"/>
    <w:uiPriority w:val="99"/>
    <w:semiHidden/>
    <w:unhideWhenUsed/>
    <w:rsid w:val="003A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3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20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sennheiser-brandzone.com/cs/Xb5aMHAEtzPkYb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en-de.sennheiser.com/service-support-services-wireless-systems-manag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-de.sennheiser.com/2-channel-receiver-live-audio-productions-digital-600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en-de.sennheiser.com/sk6212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en-de.sennheiser.com/wireless-live-vocal-microphone-live-stages-skm-60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57E1567AAF8459EB66118F9CE5E00" ma:contentTypeVersion="13" ma:contentTypeDescription="Create a new document." ma:contentTypeScope="" ma:versionID="1688d006629b455fc9c17f51c740830f">
  <xsd:schema xmlns:xsd="http://www.w3.org/2001/XMLSchema" xmlns:xs="http://www.w3.org/2001/XMLSchema" xmlns:p="http://schemas.microsoft.com/office/2006/metadata/properties" xmlns:ns3="754500fa-2bbc-4cc1-93fc-9aa0b9d4da88" xmlns:ns4="43f575b2-dd0e-4c2f-a788-256fef817739" targetNamespace="http://schemas.microsoft.com/office/2006/metadata/properties" ma:root="true" ma:fieldsID="f95fa8d4fcf0e321e2804b78f4f629d3" ns3:_="" ns4:_="">
    <xsd:import namespace="754500fa-2bbc-4cc1-93fc-9aa0b9d4da88"/>
    <xsd:import namespace="43f575b2-dd0e-4c2f-a788-256fef817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500fa-2bbc-4cc1-93fc-9aa0b9d4d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75b2-dd0e-4c2f-a788-256fef817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B1662-B840-4000-8568-408410D46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C011D-8918-4E83-95C5-A5C47B2F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500fa-2bbc-4cc1-93fc-9aa0b9d4da88"/>
    <ds:schemaRef ds:uri="43f575b2-dd0e-4c2f-a788-256fef8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01A29-5082-47F0-A077-F589F1576B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1273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Guillen, Mara</dc:creator>
  <cp:lastModifiedBy>HP</cp:lastModifiedBy>
  <cp:revision>6</cp:revision>
  <dcterms:created xsi:type="dcterms:W3CDTF">2022-01-24T17:17:00Z</dcterms:created>
  <dcterms:modified xsi:type="dcterms:W3CDTF">2022-01-24T19:14:00Z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0x01010021357E1567AAF8459EB66118F9CE5E00</vt:lpwstr>
  </property>
</Properties>
</file>